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0" w:name="_Hlk99781361"/>
            <w:bookmarkEnd w:id="0"/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FA55F9" w:rsidRPr="007D4C8D" w:rsidP="00C93D4B" w14:paraId="21F00960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  <w:p w:rsidR="00FA55F9" w:rsidRPr="007D4C8D" w:rsidP="00C93D4B" w14:paraId="10A474C1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: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6113689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: لغتي </w:t>
            </w:r>
          </w:p>
          <w:p w:rsidR="00FA55F9" w:rsidRPr="007D4C8D" w:rsidP="00FA55F9" w14:paraId="71FD8918" w14:textId="4AFEB8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 w:rsidR="008914E9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الرابع الابتدائي</w:t>
            </w:r>
          </w:p>
          <w:p w:rsidR="00FA55F9" w:rsidRPr="007D4C8D" w:rsidP="00FA55F9" w14:paraId="26814B44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 : ساعتان</w:t>
            </w:r>
          </w:p>
          <w:p w:rsidR="00FA55F9" w:rsidRPr="007D4C8D" w:rsidP="00FA55F9" w14:paraId="493138C2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A55F9" w:rsidRPr="00FA55F9" w:rsidP="000367B5" w14:paraId="48EB4280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بسم الله الرحمن الرحيم</w:t>
      </w:r>
    </w:p>
    <w:p w:rsidR="00FA55F9" w:rsidP="000367B5" w14:paraId="046315E7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paraId="684BE1E8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paraId="42267AD1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52A73" w:rsidP="00E75292" w14:paraId="7F13151C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367B5" w:rsidP="00E75292" w14:paraId="57F02D34" w14:textId="2CFDF95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ختبار </w:t>
      </w:r>
      <w:r w:rsidR="00050BC7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منتصف</w:t>
      </w:r>
      <w:r w:rsidR="008914E9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الفصل الدراسي الأول</w:t>
      </w: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للعام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الدراسي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144</w:t>
      </w:r>
      <w:r w:rsidR="00FD70D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6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اسم الطالب : </w:t>
            </w:r>
            <w:r>
              <w:rPr>
                <w:rFonts w:asciiTheme="minorHAnsi" w:eastAsiaTheme="minorHAnsi" w:hAnsiTheme="minorHAns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111" w:type="dxa"/>
          </w:tcPr>
          <w:p w:rsidR="000367B5" w:rsidP="000367B5" w14:paraId="6C8D31EF" w14:textId="09860780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الصف : </w:t>
            </w:r>
            <w:r w:rsidR="008914E9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الرابع الابتدائي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     )</w:t>
            </w:r>
          </w:p>
        </w:tc>
      </w:tr>
    </w:tbl>
    <w:p w:rsidR="00652A73" w:rsidP="005F6B20" w14:paraId="50B66C2B" w14:textId="2460F371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6E9AD5A0" w14:textId="77777777" w:rsidTr="00652A73">
        <w:tblPrEx>
          <w:tblW w:w="10473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0160980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paraId="71B4CEF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4074705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paraId="4E07594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0AF7F8A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paraId="660B7AB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652A73" w:rsidRPr="00652A73" w:rsidP="00652A73" w14:paraId="6170442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</w:t>
            </w:r>
          </w:p>
          <w:p w:rsidR="00652A73" w:rsidRPr="00652A73" w:rsidP="00652A73" w14:paraId="2AF28AE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652A73" w:rsidRPr="00652A73" w:rsidP="00652A73" w14:paraId="35C8268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paraId="5A7BA62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652A73" w:rsidRPr="00652A73" w:rsidP="00652A73" w14:paraId="54A1B8C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paraId="5B39796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652A73" w:rsidRPr="00652A73" w:rsidP="00652A73" w14:paraId="46F2AA6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paraId="6680DAC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652A73" w:rsidRPr="00652A73" w:rsidP="00652A73" w14:paraId="78570E6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paraId="3ED0E2D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المدقق</w:t>
            </w:r>
          </w:p>
        </w:tc>
      </w:tr>
      <w:tr w14:paraId="4C888762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4502499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03CD35FE" w14:textId="194E29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729CFD7A" w14:textId="1AA1131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0BB537F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4230E84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694CCF8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42C33E8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5743510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435DDCE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59A3A239" w14:textId="38B9776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bookmarkStart w:id="1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759358D8" w14:textId="44855BF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30C44524" w14:textId="28D592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749D347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4DF3AB6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1802676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2F45B8F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20D6318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bookmarkEnd w:id="1"/>
      <w:tr w14:paraId="2561BA15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318B0DAA" w14:textId="523755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3E9806D4" w14:textId="729A567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694AC536" w14:textId="4D1A5ED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747C8C6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6923E2F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20C75F4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1B9EBAB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336E312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AC4A2D1" w14:textId="77777777" w:rsidTr="00D22B44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4B4A5F" w:rsidP="00D22B44" w14:paraId="72EF300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B4A5F" w:rsidRPr="00652A73" w:rsidP="00D22B44" w14:paraId="5D122C4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السؤال الرابع</w:t>
            </w:r>
          </w:p>
        </w:tc>
        <w:tc>
          <w:tcPr>
            <w:tcW w:w="848" w:type="dxa"/>
            <w:shd w:val="clear" w:color="auto" w:fill="F2F2F2"/>
          </w:tcPr>
          <w:p w:rsidR="004B4A5F" w:rsidP="00D22B44" w14:paraId="1D394808" w14:textId="447100D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4B4A5F" w:rsidRPr="00652A73" w:rsidP="00D22B44" w14:paraId="398D232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4B4A5F" w:rsidRPr="00652A73" w:rsidP="00D22B44" w14:paraId="7689D37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4B4A5F" w:rsidRPr="00652A73" w:rsidP="00D22B44" w14:paraId="2081C58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4B4A5F" w:rsidRPr="00652A73" w:rsidP="00D22B44" w14:paraId="2D83DBA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4B4A5F" w:rsidRPr="00652A73" w:rsidP="00D22B44" w14:paraId="368F83E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8DB24E3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1E571F" w:rsidP="00652A73" w14:paraId="49480AAC" w14:textId="2FCF79E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1E571F" w:rsidRPr="00652A73" w:rsidP="00790F12" w14:paraId="6BCE36DB" w14:textId="770504D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السؤال </w:t>
            </w:r>
            <w:r w:rsidR="00790F12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الخامس</w:t>
            </w:r>
          </w:p>
        </w:tc>
        <w:tc>
          <w:tcPr>
            <w:tcW w:w="848" w:type="dxa"/>
            <w:shd w:val="clear" w:color="auto" w:fill="F2F2F2"/>
          </w:tcPr>
          <w:p w:rsidR="001E571F" w:rsidP="00652A73" w14:paraId="611B6F9C" w14:textId="28679AF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1E571F" w:rsidRPr="00652A73" w:rsidP="00652A73" w14:paraId="74959DD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1E571F" w:rsidRPr="00652A73" w:rsidP="00652A73" w14:paraId="2AD5501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E571F" w:rsidRPr="00652A73" w:rsidP="00652A73" w14:paraId="546D8BE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E571F" w:rsidRPr="00652A73" w:rsidP="00652A73" w14:paraId="099CA35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1E571F" w:rsidRPr="00652A73" w:rsidP="00652A73" w14:paraId="5933F21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076AA6FC" w14:textId="77777777" w:rsidTr="00DE2456">
        <w:tblPrEx>
          <w:tblW w:w="10473" w:type="dxa"/>
          <w:tblLayout w:type="fixed"/>
          <w:tblLook w:val="04A0"/>
        </w:tblPrEx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652A73" w:rsidRPr="00652A73" w:rsidP="00652A73" w14:paraId="091DF3A5" w14:textId="77E394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652A73" w:rsidRPr="00652A73" w:rsidP="00652A73" w14:paraId="0F241FC5" w14:textId="23DDB73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5D18BAC9" w14:textId="345A816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18C2938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7BA35C9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4523FAE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105E297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0367B5" w:rsidRPr="00FD70D4" w:rsidP="000367B5" w14:paraId="3E576CA4" w14:textId="014228F2">
      <w:pPr>
        <w:bidi/>
        <w:spacing w:after="0" w:line="259" w:lineRule="auto"/>
        <w:rPr>
          <w:rFonts w:ascii="Calibri" w:eastAsia="Calibri" w:hAnsi="Calibri" w:cs="Arial"/>
          <w:b/>
          <w:bCs/>
          <w:sz w:val="10"/>
          <w:szCs w:val="10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3AEF9D6E" w14:textId="6C724F12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E73FED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1577543D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D70D4" w:rsidRPr="00FD70D4" w:rsidP="00FD70D4" w14:paraId="1A525C0F" w14:textId="77777777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</w:pPr>
      <w:r w:rsidRPr="00FD70D4">
        <w:rPr>
          <w:rFonts w:ascii="Britannic Bold" w:eastAsia="Times New Roman" w:hAnsi="Britannic Bold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>السؤال الأول : فهم المقروء :</w:t>
      </w:r>
      <w:r w:rsidRPr="00FD70D4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</w:p>
    <w:p w:rsidR="00FD70D4" w:rsidRPr="00FD70D4" w:rsidP="00FD70D4" w14:paraId="64A266F1" w14:textId="77777777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</w:pPr>
      <w:bookmarkStart w:id="2" w:name="_Hlk110846233"/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كانَ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رَسّامٌ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عَجوزٌ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يَرْسُمُ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لَوْحاتٍ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جَميلَةً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وَيَبيعُها،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وَفي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يَوْمٍ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مِنَ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الْأَيّامِ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وَقَفَ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فَقيرٌ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بِبابِهِ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وَقالَ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: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أَنْتَ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غَنِيٌّ،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فَلِماذا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لا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تُساعِدُ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الْفُقَراءَ؟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انْظُرْ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كَيفَ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يُوَزِّعُ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جارُكَ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الْجَزّارُ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اللَّحْمَ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عَلى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الْفُقَراءِ</w:t>
      </w:r>
      <w:r w:rsidRPr="00FD70D4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؟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رَدَّ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عَلَيْهِ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الرَّسّامُ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الْعَجوزُ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أَنا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لا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أَمْلِكُ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مالاً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لِأُساعِدَ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بِهِ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أَحَداً</w:t>
      </w:r>
      <w:r w:rsidRPr="00FD70D4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.</w:t>
      </w:r>
    </w:p>
    <w:p w:rsidR="00FD70D4" w:rsidRPr="00FD70D4" w:rsidP="00FD70D4" w14:paraId="45540DEE" w14:textId="57D07366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</w:pP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>  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انْزَعَجَ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الْفَقيرُ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مِنْ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رَدِّ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الرَّسّامِ،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وَأَشاعَ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بَيْنَ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النّاسِ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بِأَنَّ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الرَّسّامَ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ثَرِيٌّ،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لكِنَّهُ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بَخيلٌ؛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فَنَقَموا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عَلَيْهِ</w:t>
      </w:r>
      <w:r w:rsidR="005821EA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.</w:t>
      </w:r>
    </w:p>
    <w:p w:rsidR="00FD70D4" w:rsidRPr="00FD70D4" w:rsidP="00FD70D4" w14:paraId="44A75042" w14:textId="77777777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</w:pP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مَرِضَ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الرَّسّامُ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وَلَمْ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يَهْتَمَّ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بِهِ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أَحَدٌ،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وَماتَ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وَحيدا</w:t>
      </w:r>
      <w:r w:rsidRPr="00FD70D4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بَعْدَ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مَوْتِهِ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لَمْ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يَعُدِ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الْجَزّارُ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يُرْسِلُ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لِلْفُقَراءِ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لَحْماً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مَجّانِيّاً</w:t>
      </w:r>
      <w:r w:rsidRPr="00FD70D4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وَعِنْدَما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سَأَلوهُ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عَنِ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السَّبَبِ،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قالَ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: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إِنَّ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الرَّسّامَ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الْعَجوزَ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كانَ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يُعْطيهِ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كُلَّ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شَهْرٍ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مَبْلَغاً؛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لِيُرْسِلَ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لَحْماً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لِلْفُقَراءِ،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وَالآنَ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وَقَدْ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ماتَ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تَوَقَّفَ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تَوزيعُ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اللَّحْمِ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الْمَجّانيِّ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.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لَمّا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عَلِمَ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النّاسُ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الْحَقيقَةَ،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حَزِنوا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عَلى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الرَّسّامِ،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وَنَدِموا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عَلى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>تَقْصيرِهِمْ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 xml:space="preserve"> </w:t>
      </w:r>
      <w:r w:rsidRPr="00FD70D4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>مَعَهُ</w:t>
      </w:r>
      <w:r w:rsidRPr="00FD70D4">
        <w:rPr>
          <w:rFonts w:ascii="Britannic Bold" w:eastAsia="Times New Roman" w:hAnsi="Britannic Bold" w:cs="Times New Roman"/>
          <w:b/>
          <w:bCs/>
          <w:sz w:val="32"/>
          <w:szCs w:val="32"/>
          <w:lang w:val="en-US" w:eastAsia="en-US" w:bidi="ar-SA"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3361"/>
        <w:gridCol w:w="3405"/>
        <w:gridCol w:w="3396"/>
      </w:tblGrid>
      <w:tr w14:paraId="6E6F2DAB" w14:textId="77777777" w:rsidTr="00343EA6">
        <w:tblPrEx>
          <w:tblW w:w="0" w:type="auto"/>
          <w:tblLook w:val="04A0"/>
        </w:tblPrEx>
        <w:trPr>
          <w:trHeight w:val="24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D70D4" w:rsidRPr="00FD70D4" w:rsidP="00FD70D4" w14:paraId="61BEC3EC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bookmarkStart w:id="3" w:name="_Hlk104842181"/>
            <w:bookmarkStart w:id="4" w:name="_Hlk128638953"/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ماذا كان يرسم العجوز؟</w:t>
            </w:r>
          </w:p>
        </w:tc>
      </w:tr>
      <w:tr w14:paraId="08BFE5BD" w14:textId="77777777" w:rsidTr="00FD70D4">
        <w:tblPrEx>
          <w:tblW w:w="0" w:type="auto"/>
          <w:tblLook w:val="04A0"/>
        </w:tblPrEx>
        <w:trPr>
          <w:trHeight w:val="208"/>
        </w:trPr>
        <w:tc>
          <w:tcPr>
            <w:tcW w:w="3361" w:type="dxa"/>
            <w:vAlign w:val="center"/>
          </w:tcPr>
          <w:p w:rsidR="00FD70D4" w:rsidRPr="00FD70D4" w:rsidP="00FD70D4" w14:paraId="3A37D968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– لوحات جميلة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3405" w:type="dxa"/>
            <w:vAlign w:val="center"/>
          </w:tcPr>
          <w:p w:rsidR="00FD70D4" w:rsidRPr="00FD70D4" w:rsidP="00FD70D4" w14:paraId="0B9C2DFF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ب-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حيوانات رائعة 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396" w:type="dxa"/>
            <w:vAlign w:val="center"/>
          </w:tcPr>
          <w:p w:rsidR="00FD70D4" w:rsidRPr="00FD70D4" w:rsidP="00FD70D4" w14:paraId="019D407E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- صورا جميلة</w:t>
            </w:r>
          </w:p>
        </w:tc>
      </w:tr>
      <w:tr w14:paraId="74264791" w14:textId="77777777" w:rsidTr="00343EA6">
        <w:tblPrEx>
          <w:tblW w:w="0" w:type="auto"/>
          <w:tblLook w:val="04A0"/>
        </w:tblPrEx>
        <w:trPr>
          <w:trHeight w:val="270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D70D4" w:rsidRPr="00FD70D4" w:rsidP="00FD70D4" w14:paraId="44DD2D79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بماذا وصف الفقير الرسام؟ </w:t>
            </w:r>
          </w:p>
        </w:tc>
      </w:tr>
      <w:tr w14:paraId="2F022897" w14:textId="77777777" w:rsidTr="00FD70D4">
        <w:tblPrEx>
          <w:tblW w:w="0" w:type="auto"/>
          <w:tblLook w:val="04A0"/>
        </w:tblPrEx>
        <w:trPr>
          <w:trHeight w:val="374"/>
        </w:trPr>
        <w:tc>
          <w:tcPr>
            <w:tcW w:w="3361" w:type="dxa"/>
            <w:vAlign w:val="center"/>
          </w:tcPr>
          <w:p w:rsidR="00FD70D4" w:rsidRPr="00FD70D4" w:rsidP="00FD70D4" w14:paraId="7B948EA4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أ –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غني كريم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405" w:type="dxa"/>
            <w:vAlign w:val="center"/>
          </w:tcPr>
          <w:p w:rsidR="00FD70D4" w:rsidRPr="00FD70D4" w:rsidP="00FD70D4" w14:paraId="0D312B48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غني بخيل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3396" w:type="dxa"/>
            <w:vAlign w:val="center"/>
          </w:tcPr>
          <w:p w:rsidR="00FD70D4" w:rsidRPr="00FD70D4" w:rsidP="00FD70D4" w14:paraId="32562CD1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ـ رسام مبدع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</w:t>
            </w:r>
          </w:p>
        </w:tc>
      </w:tr>
      <w:bookmarkEnd w:id="3"/>
      <w:tr w14:paraId="12240691" w14:textId="77777777" w:rsidTr="00343EA6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D70D4" w:rsidRPr="00FD70D4" w:rsidP="00FD70D4" w14:paraId="00DBFA75" w14:textId="061EB4A8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3- </w:t>
            </w:r>
            <w:r w:rsidR="002E1CEC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سبب غضب الناس من الرسام: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  <w:tr w14:paraId="4548EA57" w14:textId="77777777" w:rsidTr="00FD70D4">
        <w:tblPrEx>
          <w:tblW w:w="0" w:type="auto"/>
          <w:tblLook w:val="04A0"/>
        </w:tblPrEx>
        <w:trPr>
          <w:trHeight w:val="231"/>
        </w:trPr>
        <w:tc>
          <w:tcPr>
            <w:tcW w:w="3361" w:type="dxa"/>
            <w:vAlign w:val="center"/>
          </w:tcPr>
          <w:p w:rsidR="00FD70D4" w:rsidRPr="00FD70D4" w:rsidP="00FD70D4" w14:paraId="0B1C94AA" w14:textId="1A8C55BC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أ –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E1CEC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توقف توزيع اللحم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:rsidR="00FD70D4" w:rsidRPr="00FD70D4" w:rsidP="00FD70D4" w14:paraId="627FEE46" w14:textId="3C70828E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="002E1CEC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الإشاعات الكاذبة 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3396" w:type="dxa"/>
            <w:vAlign w:val="center"/>
          </w:tcPr>
          <w:p w:rsidR="00FD70D4" w:rsidRPr="00FD70D4" w:rsidP="00FD70D4" w14:paraId="60E4D193" w14:textId="310F1963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="002E1CEC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لوحات الرسام وبيعها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</w:tr>
      <w:tr w14:paraId="1BA95E8E" w14:textId="77777777" w:rsidTr="00343EA6">
        <w:tblPrEx>
          <w:tblW w:w="0" w:type="auto"/>
          <w:tblLook w:val="04A0"/>
        </w:tblPrEx>
        <w:trPr>
          <w:trHeight w:val="332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D70D4" w:rsidRPr="00FD70D4" w:rsidP="00FD70D4" w14:paraId="1952E1B3" w14:textId="53D43BFB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لماذا توقف الجزار</w:t>
            </w:r>
            <w:r w:rsidR="002E1CEC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عن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توزيع اللحم على الفقراء؟</w:t>
            </w:r>
          </w:p>
        </w:tc>
      </w:tr>
      <w:tr w14:paraId="711D0638" w14:textId="77777777" w:rsidTr="00FD70D4">
        <w:tblPrEx>
          <w:tblW w:w="0" w:type="auto"/>
          <w:tblLook w:val="04A0"/>
        </w:tblPrEx>
        <w:trPr>
          <w:trHeight w:val="170"/>
        </w:trPr>
        <w:tc>
          <w:tcPr>
            <w:tcW w:w="3361" w:type="dxa"/>
            <w:vAlign w:val="center"/>
          </w:tcPr>
          <w:p w:rsidR="00FD70D4" w:rsidRPr="00FD70D4" w:rsidP="00FD70D4" w14:paraId="4B9D2ED9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أ –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كراهية للفقراء   </w:t>
            </w:r>
          </w:p>
        </w:tc>
        <w:tc>
          <w:tcPr>
            <w:tcW w:w="3405" w:type="dxa"/>
            <w:vAlign w:val="center"/>
          </w:tcPr>
          <w:p w:rsidR="00FD70D4" w:rsidRPr="00FD70D4" w:rsidP="00FD70D4" w14:paraId="681B1CB0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بسبب موت الجزار     </w:t>
            </w:r>
          </w:p>
        </w:tc>
        <w:tc>
          <w:tcPr>
            <w:tcW w:w="3396" w:type="dxa"/>
            <w:vAlign w:val="center"/>
          </w:tcPr>
          <w:p w:rsidR="00FD70D4" w:rsidRPr="00FD70D4" w:rsidP="00FD70D4" w14:paraId="73286E51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ـ بسبب موت الرسام     </w:t>
            </w:r>
          </w:p>
        </w:tc>
      </w:tr>
      <w:tr w14:paraId="547B67AD" w14:textId="77777777" w:rsidTr="00343EA6">
        <w:tblPrEx>
          <w:tblW w:w="0" w:type="auto"/>
          <w:tblLook w:val="04A0"/>
        </w:tblPrEx>
        <w:trPr>
          <w:trHeight w:val="31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D70D4" w:rsidRPr="00FD70D4" w:rsidP="00FD70D4" w14:paraId="018488A9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–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بين كلمة "فقير" و"غني ":  </w:t>
            </w:r>
          </w:p>
        </w:tc>
      </w:tr>
      <w:tr w14:paraId="61DA119A" w14:textId="77777777" w:rsidTr="00FD70D4">
        <w:tblPrEx>
          <w:tblW w:w="0" w:type="auto"/>
          <w:tblLook w:val="04A0"/>
        </w:tblPrEx>
        <w:trPr>
          <w:trHeight w:val="320"/>
        </w:trPr>
        <w:tc>
          <w:tcPr>
            <w:tcW w:w="3361" w:type="dxa"/>
            <w:vAlign w:val="center"/>
          </w:tcPr>
          <w:p w:rsidR="00FD70D4" w:rsidRPr="00FD70D4" w:rsidP="00FD70D4" w14:paraId="1D453F1A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– ترادف    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3405" w:type="dxa"/>
            <w:vAlign w:val="center"/>
          </w:tcPr>
          <w:p w:rsidR="00FD70D4" w:rsidRPr="00FD70D4" w:rsidP="00FD70D4" w14:paraId="049292EE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تضاد   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3396" w:type="dxa"/>
            <w:vAlign w:val="center"/>
          </w:tcPr>
          <w:p w:rsidR="00FD70D4" w:rsidRPr="00FD70D4" w:rsidP="00FD70D4" w14:paraId="061B56B5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تجانس    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</w:t>
            </w:r>
          </w:p>
        </w:tc>
      </w:tr>
      <w:bookmarkEnd w:id="2"/>
      <w:bookmarkEnd w:id="4"/>
      <w:tr w14:paraId="5229B4A7" w14:textId="77777777" w:rsidTr="00343EA6">
        <w:tblPrEx>
          <w:tblW w:w="0" w:type="auto"/>
          <w:tblLook w:val="04A0"/>
        </w:tblPrEx>
        <w:trPr>
          <w:trHeight w:val="24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D70D4" w:rsidRPr="00FD70D4" w:rsidP="00FD70D4" w14:paraId="05E23576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الدرس المستفاد من هذه القصة:</w:t>
            </w:r>
          </w:p>
        </w:tc>
      </w:tr>
      <w:tr w14:paraId="472D67C8" w14:textId="77777777" w:rsidTr="00FD70D4">
        <w:tblPrEx>
          <w:tblW w:w="0" w:type="auto"/>
          <w:tblLook w:val="04A0"/>
        </w:tblPrEx>
        <w:trPr>
          <w:trHeight w:val="208"/>
        </w:trPr>
        <w:tc>
          <w:tcPr>
            <w:tcW w:w="3361" w:type="dxa"/>
            <w:vAlign w:val="center"/>
          </w:tcPr>
          <w:p w:rsidR="00FD70D4" w:rsidRPr="00FD70D4" w:rsidP="00FD70D4" w14:paraId="25043AC5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– لا تحكم على الظاهر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3405" w:type="dxa"/>
            <w:vAlign w:val="center"/>
          </w:tcPr>
          <w:p w:rsidR="00FD70D4" w:rsidRPr="00FD70D4" w:rsidP="00FD70D4" w14:paraId="2E4F51B6" w14:textId="77777777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ب-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العلم خير من المال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396" w:type="dxa"/>
            <w:vAlign w:val="center"/>
          </w:tcPr>
          <w:p w:rsidR="00FD70D4" w:rsidRPr="00FD70D4" w:rsidP="00FD70D4" w14:paraId="33FE8B29" w14:textId="53F6B206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الفقر خير من الغنى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</w:t>
            </w:r>
          </w:p>
        </w:tc>
      </w:tr>
      <w:tr w14:paraId="130CDF86" w14:textId="77777777" w:rsidTr="00343EA6">
        <w:tblPrEx>
          <w:tblW w:w="0" w:type="auto"/>
          <w:tblLook w:val="04A0"/>
        </w:tblPrEx>
        <w:trPr>
          <w:trHeight w:val="270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D70D4" w:rsidRPr="00FD70D4" w:rsidP="00FD70D4" w14:paraId="33F32CDD" w14:textId="045984A8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لم يهتم به أحد.             نوع الجملة </w:t>
            </w:r>
            <w:r w:rsidR="002E1CEC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السابقة: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595EE217" w14:textId="77777777" w:rsidTr="00FD70D4">
        <w:tblPrEx>
          <w:tblW w:w="0" w:type="auto"/>
          <w:tblLook w:val="04A0"/>
        </w:tblPrEx>
        <w:trPr>
          <w:trHeight w:val="374"/>
        </w:trPr>
        <w:tc>
          <w:tcPr>
            <w:tcW w:w="3361" w:type="dxa"/>
            <w:vAlign w:val="center"/>
          </w:tcPr>
          <w:p w:rsidR="00FD70D4" w:rsidRPr="00FD70D4" w:rsidP="00FD70D4" w14:paraId="6FE7C4DC" w14:textId="6E5E9376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أ –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مثبتة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405" w:type="dxa"/>
            <w:vAlign w:val="center"/>
          </w:tcPr>
          <w:p w:rsidR="00FD70D4" w:rsidRPr="00FD70D4" w:rsidP="00FD70D4" w14:paraId="29781A11" w14:textId="2AE6990E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منفية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3396" w:type="dxa"/>
            <w:vAlign w:val="center"/>
          </w:tcPr>
          <w:p w:rsidR="00FD70D4" w:rsidRPr="00FD70D4" w:rsidP="00FD70D4" w14:paraId="7F8CD89C" w14:textId="579272CC">
            <w:pPr>
              <w:bidi/>
              <w:spacing w:after="0" w:line="259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ـ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استفهامية</w:t>
            </w:r>
            <w:r w:rsidRPr="00FD70D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FD70D4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</w:t>
            </w:r>
          </w:p>
        </w:tc>
      </w:tr>
    </w:tbl>
    <w:p w:rsidR="008C6DAE" w:rsidP="003A7418" w14:paraId="582AB374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F31BEB" w:rsidRPr="00FD70D4" w:rsidP="003A7418" w14:paraId="48898B51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4B4A5F" w14:paraId="0D469946" w14:textId="001A5FFF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4B4A5F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paraId="6872C04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DF7FEE" w:rsidP="00EE04E5" w14:paraId="2FA4F86A" w14:textId="0B00868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bookmarkStart w:id="5" w:name="_Hlk99870545"/>
      <w:bookmarkStart w:id="6" w:name="_Hlk107631880"/>
      <w:r w:rsidRP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390B7A" w:rsidR="003A7418">
        <w:rPr>
          <w:rFonts w:asciiTheme="minorHAnsi" w:eastAsiaTheme="minorHAnsi" w:hAnsiTheme="minorHAnsi" w:cs="Arial" w:hint="cs"/>
          <w:b/>
          <w:bCs/>
          <w:sz w:val="36"/>
          <w:szCs w:val="36"/>
          <w:u w:val="single"/>
          <w:rtl/>
          <w:lang w:val="en-US" w:eastAsia="en-US" w:bidi="ar-SA"/>
        </w:rPr>
        <w:t>السؤال</w:t>
      </w:r>
      <w:r w:rsidRPr="00390B7A" w:rsidR="003A7418">
        <w:rPr>
          <w:rFonts w:asciiTheme="minorHAnsi" w:eastAsiaTheme="minorHAnsi" w:hAnsiTheme="minorHAnsi" w:cs="Arial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  <w:r w:rsidRPr="00390B7A" w:rsidR="008C6DAE">
        <w:rPr>
          <w:rFonts w:asciiTheme="minorHAnsi" w:eastAsiaTheme="minorHAnsi" w:hAnsiTheme="minorHAnsi" w:cs="Arial" w:hint="cs"/>
          <w:b/>
          <w:bCs/>
          <w:sz w:val="36"/>
          <w:szCs w:val="36"/>
          <w:u w:val="single"/>
          <w:rtl/>
          <w:lang w:val="en-US" w:eastAsia="en-US" w:bidi="ar-SA"/>
        </w:rPr>
        <w:t>الثاني</w:t>
      </w:r>
      <w:r w:rsidRPr="00390B7A" w:rsidR="003A7418">
        <w:rPr>
          <w:rFonts w:asciiTheme="minorHAnsi" w:eastAsiaTheme="minorHAnsi" w:hAnsiTheme="minorHAnsi" w:cs="Arial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  <w:r w:rsidRPr="00390B7A" w:rsidR="00EB4C55">
        <w:rPr>
          <w:rFonts w:asciiTheme="minorHAnsi" w:eastAsiaTheme="minorHAnsi" w:hAnsiTheme="minorHAnsi" w:cs="Arial" w:hint="cs"/>
          <w:b/>
          <w:bCs/>
          <w:sz w:val="36"/>
          <w:szCs w:val="36"/>
          <w:u w:val="single"/>
          <w:rtl/>
          <w:lang w:val="en-US" w:eastAsia="en-US" w:bidi="ar-SA"/>
        </w:rPr>
        <w:t>:</w:t>
      </w:r>
      <w:r w:rsidRPr="00390B7A" w:rsidR="00355F6F">
        <w:rPr>
          <w:rFonts w:asciiTheme="minorHAnsi" w:eastAsiaTheme="minorHAnsi" w:hAnsiTheme="minorHAnsi" w:cs="Arial" w:hint="cs"/>
          <w:b/>
          <w:bCs/>
          <w:sz w:val="36"/>
          <w:szCs w:val="36"/>
          <w:u w:val="single"/>
          <w:rtl/>
          <w:lang w:val="en-US" w:eastAsia="en-US" w:bidi="ar-SA"/>
        </w:rPr>
        <w:t>اختر الإجابة الصحيحة</w:t>
      </w:r>
      <w:r w:rsidRPr="00390B7A" w:rsidR="00EB4C55">
        <w:rPr>
          <w:rFonts w:asciiTheme="minorHAnsi" w:eastAsiaTheme="minorHAnsi" w:hAnsiTheme="minorHAnsi" w:cs="Arial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  <w:r w:rsidRPr="00390B7A" w:rsidR="003A7418">
        <w:rPr>
          <w:rFonts w:asciiTheme="minorHAnsi" w:eastAsiaTheme="minorHAnsi" w:hAnsiTheme="minorHAnsi" w:cs="Arial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2951"/>
        <w:gridCol w:w="3119"/>
        <w:gridCol w:w="4386"/>
      </w:tblGrid>
      <w:tr w14:paraId="7899A02A" w14:textId="77777777" w:rsidTr="00343EA6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bookmarkEnd w:id="5"/>
          <w:p w:rsidR="00EB4C55" w:rsidRPr="00E67239" w:rsidP="004C581C" w14:paraId="7ED626C0" w14:textId="05CCCEAD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4C581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أشرقت الشمس الساعة السادسة.     الكلمة التي بها همزة قطع:</w:t>
            </w:r>
          </w:p>
        </w:tc>
      </w:tr>
      <w:tr w14:paraId="66057057" w14:textId="77777777" w:rsidTr="00343EA6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EB4C55" w:rsidRPr="003E6086" w:rsidP="004C581C" w14:paraId="38A25462" w14:textId="289C4409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C581C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أشرقت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</w:tcPr>
          <w:p w:rsidR="00EB4C55" w:rsidRPr="003E6086" w:rsidP="00343EA6" w14:paraId="468C0772" w14:textId="6A88323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8C6DAE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الشمس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86" w:type="dxa"/>
          </w:tcPr>
          <w:p w:rsidR="00EB4C55" w:rsidRPr="003E6086" w:rsidP="004C581C" w14:paraId="05068413" w14:textId="7E00C92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 w:rsidR="004C581C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السادسة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7E70716E" w14:textId="77777777" w:rsidTr="00343EA6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3A49F1" w:rsidP="004B4A5F" w14:paraId="79B3B695" w14:textId="478CE7C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-</w:t>
            </w:r>
            <w:r w:rsidR="004B4A5F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جهزت نورة بعض الفواكه.                      ( الفعل في الجملة السابقة) </w:t>
            </w:r>
          </w:p>
        </w:tc>
      </w:tr>
      <w:tr w14:paraId="274A7AE9" w14:textId="77777777" w:rsidTr="00343EA6">
        <w:tblPrEx>
          <w:tblW w:w="0" w:type="auto"/>
          <w:tblLook w:val="04A0"/>
        </w:tblPrEx>
        <w:tc>
          <w:tcPr>
            <w:tcW w:w="2951" w:type="dxa"/>
          </w:tcPr>
          <w:p w:rsidR="00EB4C55" w:rsidRPr="003E6086" w:rsidP="004B4A5F" w14:paraId="3ABC7A2E" w14:textId="1791D06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4B4A5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جهزت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</w:tcPr>
          <w:p w:rsidR="00EB4C55" w:rsidRPr="00892776" w:rsidP="004B4A5F" w14:paraId="6BA7FBDE" w14:textId="33958B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 </w:t>
            </w:r>
            <w:r w:rsidR="004B4A5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نورة</w:t>
            </w:r>
          </w:p>
        </w:tc>
        <w:tc>
          <w:tcPr>
            <w:tcW w:w="4386" w:type="dxa"/>
          </w:tcPr>
          <w:p w:rsidR="00EB4C55" w:rsidRPr="00892776" w:rsidP="004B4A5F" w14:paraId="26766697" w14:textId="44B0A3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4B4A5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الفواكه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bookmarkEnd w:id="6"/>
      <w:tr w14:paraId="6A772EBF" w14:textId="77777777" w:rsidTr="00343EA6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892776" w:rsidP="004B4A5F" w14:paraId="6F59FE21" w14:textId="552AE0E8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4B4A5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الثمار ناضجة</w:t>
            </w:r>
            <w:r w:rsidRPr="00E73FED"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</w:t>
            </w:r>
            <w:r w:rsidRPr="00E73FED"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نوع الجملة السابقة</w:t>
            </w:r>
            <w:r w:rsidR="004B4A5F">
              <w:rPr>
                <w:rFonts w:ascii="Arial" w:hAnsi="Arial" w:eastAsiaTheme="minorHAns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: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 xml:space="preserve"> </w:t>
            </w:r>
            <w:r w:rsidRPr="009C4056" w:rsidR="009C405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FED" w:rsidR="009C405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7A073568" w14:textId="77777777" w:rsidTr="00343EA6">
        <w:tblPrEx>
          <w:tblW w:w="0" w:type="auto"/>
          <w:tblLook w:val="04A0"/>
        </w:tblPrEx>
        <w:tc>
          <w:tcPr>
            <w:tcW w:w="2951" w:type="dxa"/>
          </w:tcPr>
          <w:p w:rsidR="00EB4C55" w:rsidRPr="006921BF" w:rsidP="0082030F" w14:paraId="794951D7" w14:textId="6C6D28D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21B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6921BF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6921B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جملة </w:t>
            </w:r>
            <w:r w:rsidR="0082030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فعلية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921B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119" w:type="dxa"/>
          </w:tcPr>
          <w:p w:rsidR="00EB4C55" w:rsidRPr="00892776" w:rsidP="0082030F" w14:paraId="0CD599FF" w14:textId="7A3DBDC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E73FED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جملة </w:t>
            </w:r>
            <w:r w:rsidR="0082030F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اسمية</w:t>
            </w:r>
            <w:r w:rsidR="009C4056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386" w:type="dxa"/>
          </w:tcPr>
          <w:p w:rsidR="00EB4C55" w:rsidRPr="00892776" w:rsidP="00343EA6" w14:paraId="79818CE5" w14:textId="7177978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شبه جملة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</w:tbl>
    <w:p w:rsidR="00390B7A" w:rsidP="00F31BEB" w14:paraId="50A04F7F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F31BEB" w:rsidRPr="00F31BEB" w:rsidP="00F31BEB" w14:paraId="1703A20E" w14:textId="3DED89B3">
      <w:pPr>
        <w:bidi/>
        <w:spacing w:after="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F31BEB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الثالث: ضع علامة ( </w:t>
      </w:r>
      <w:r w:rsidRPr="00F31BEB">
        <w:rPr>
          <w:rFonts w:asciiTheme="minorHAnsi" w:eastAsiaTheme="minorHAnsi" w:hAnsiTheme="minorHAnsi" w:cs="Arial" w:hint="cs"/>
          <w:spacing w:val="-5"/>
          <w:w w:val="90"/>
          <w:sz w:val="26"/>
          <w:szCs w:val="26"/>
          <w:rtl/>
          <w:lang w:val="en-US" w:eastAsia="en-US" w:bidi="ar-SA"/>
        </w:rPr>
        <w:t>√</w:t>
      </w:r>
      <w:r w:rsidRPr="00F31BEB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) أمام العبارة الصحيحة وعلامة ( × ) أمام العبارة الخاطئة. </w:t>
      </w:r>
    </w:p>
    <w:tbl>
      <w:tblPr>
        <w:tblStyle w:val="TableGrid"/>
        <w:tblpPr w:leftFromText="180" w:rightFromText="180" w:vertAnchor="text" w:horzAnchor="margin" w:tblpY="100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60FFCE75" w14:textId="77777777" w:rsidTr="00390B7A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390B7A" w:rsidP="00390B7A" w14:paraId="5879C1BA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3</w:t>
            </w:r>
          </w:p>
        </w:tc>
        <w:tc>
          <w:tcPr>
            <w:tcW w:w="575" w:type="dxa"/>
            <w:shd w:val="clear" w:color="auto" w:fill="BFBFBF"/>
          </w:tcPr>
          <w:p w:rsidR="00390B7A" w:rsidP="00390B7A" w14:paraId="5209E76B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31BEB" w:rsidP="00F31BEB" w14:paraId="016CA90A" w14:textId="380CB415">
      <w:pPr>
        <w:pStyle w:val="ListParagraph"/>
        <w:numPr>
          <w:ilvl w:val="0"/>
          <w:numId w:val="1"/>
        </w:numPr>
        <w:bidi/>
        <w:spacing w:after="0" w:line="259" w:lineRule="auto"/>
        <w:ind w:left="888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EG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>الكلمة ثلاثة أقسام</w:t>
      </w:r>
      <w:r w:rsidR="004C581C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>: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اسم وفعل وحرف</w:t>
      </w:r>
      <w:r w:rsidR="004C581C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>.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                 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           </w:t>
      </w:r>
      <w:r>
        <w:rPr>
          <w:rFonts w:asciiTheme="minorHAnsi" w:eastAsiaTheme="minorHAnsi" w:hAnsiTheme="minorHAnsi" w:cs="Arial"/>
          <w:b/>
          <w:bCs/>
          <w:sz w:val="28"/>
          <w:szCs w:val="28"/>
          <w:lang w:val="en-US" w:eastAsia="en-US" w:bidi="ar-EG"/>
        </w:rPr>
        <w:t xml:space="preserve">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="004B4A5F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="004B4A5F">
        <w:rPr>
          <w:rFonts w:asciiTheme="minorHAnsi" w:eastAsiaTheme="minorHAnsi" w:hAnsiTheme="minorHAnsi" w:cs="Arial"/>
          <w:b/>
          <w:bCs/>
          <w:sz w:val="28"/>
          <w:szCs w:val="28"/>
          <w:lang w:val="en-US" w:eastAsia="en-US" w:bidi="ar-EG"/>
        </w:rPr>
        <w:t xml:space="preserve"> </w:t>
      </w:r>
      <w:r>
        <w:rPr>
          <w:rFonts w:asciiTheme="minorHAnsi" w:eastAsiaTheme="minorHAnsi" w:hAnsiTheme="minorHAnsi" w:cs="Arial"/>
          <w:b/>
          <w:bCs/>
          <w:sz w:val="28"/>
          <w:szCs w:val="28"/>
          <w:lang w:val="en-US" w:eastAsia="en-US" w:bidi="ar-EG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(    )</w:t>
      </w:r>
    </w:p>
    <w:p w:rsidR="00F31BEB" w:rsidP="004B4A5F" w14:paraId="409D8FB8" w14:textId="2B72257C">
      <w:pPr>
        <w:pStyle w:val="ListParagraph"/>
        <w:numPr>
          <w:ilvl w:val="0"/>
          <w:numId w:val="1"/>
        </w:numPr>
        <w:bidi/>
        <w:spacing w:after="0" w:line="259" w:lineRule="auto"/>
        <w:ind w:left="888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EG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كلمة "انتصر" بها همزة وصل.                                   </w:t>
      </w:r>
      <w:r w:rsidRPr="00F31BEB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(  </w:t>
      </w:r>
      <w:r>
        <w:rPr>
          <w:rFonts w:asciiTheme="minorHAnsi" w:eastAsiaTheme="minorHAnsi" w:hAnsiTheme="minorHAnsi" w:cs="Arial"/>
          <w:b/>
          <w:bCs/>
          <w:sz w:val="28"/>
          <w:szCs w:val="28"/>
          <w:lang w:val="en-US" w:eastAsia="en-US" w:bidi="ar-EG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) </w:t>
      </w:r>
    </w:p>
    <w:p w:rsidR="00F31BEB" w:rsidRPr="00830E2C" w:rsidP="004F2F03" w14:paraId="779F4A54" w14:textId="3BE3E68C">
      <w:pPr>
        <w:pStyle w:val="ListParagraph"/>
        <w:numPr>
          <w:ilvl w:val="0"/>
          <w:numId w:val="1"/>
        </w:numPr>
        <w:bidi/>
        <w:spacing w:after="0" w:line="259" w:lineRule="auto"/>
        <w:ind w:left="888" w:hanging="36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EG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تكتب الهمزة </w:t>
      </w:r>
      <w:r w:rsidR="00305F70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>المتطرفة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على </w:t>
      </w:r>
      <w:r w:rsidR="00305F70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>الواو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إذا </w:t>
      </w:r>
      <w:r w:rsidR="00305F70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كان ما قبلها </w:t>
      </w:r>
      <w:r w:rsidR="004F2F03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>مكسور</w:t>
      </w:r>
      <w:r w:rsidR="00305F70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       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</w:t>
      </w:r>
      <w:r w:rsidR="004B4A5F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(    )</w:t>
      </w:r>
    </w:p>
    <w:p w:rsidR="00F31BEB" w:rsidRPr="00F31BEB" w:rsidP="004B4A5F" w14:paraId="7C6D913D" w14:textId="675A26F9">
      <w:pPr>
        <w:bidi/>
        <w:spacing w:after="0" w:line="259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 w:rsidRPr="00F31BEB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الرابع </w:t>
      </w:r>
      <w:r w:rsidR="004B4A5F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أ - </w:t>
      </w:r>
      <w:r w:rsidRPr="00F31BEB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أجب حسب المطلوب بين القوسين </w:t>
      </w:r>
    </w:p>
    <w:tbl>
      <w:tblPr>
        <w:tblStyle w:val="TableGrid"/>
        <w:tblpPr w:leftFromText="180" w:rightFromText="180" w:vertAnchor="text" w:horzAnchor="margin" w:tblpY="-21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5CDBD576" w14:textId="77777777" w:rsidTr="00EC417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EC4174" w:rsidP="004B4A5F" w14:paraId="52D01C2B" w14:textId="7E5A56A5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4B4A5F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575" w:type="dxa"/>
            <w:shd w:val="clear" w:color="auto" w:fill="BFBFBF"/>
          </w:tcPr>
          <w:p w:rsidR="00EC4174" w:rsidP="00EC4174" w14:paraId="14D57AFC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31BEB" w:rsidP="00F31BEB" w14:paraId="1269D45D" w14:textId="0355ECB3">
      <w:pPr>
        <w:pStyle w:val="ListParagraph"/>
        <w:numPr>
          <w:ilvl w:val="0"/>
          <w:numId w:val="2"/>
        </w:numPr>
        <w:bidi/>
        <w:spacing w:after="0" w:line="259" w:lineRule="auto"/>
        <w:ind w:left="644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العلم يرفع شأن صاحبه.            (حول الجملة الاسمية إلى فعلية وغير ما يلزم) </w:t>
      </w:r>
    </w:p>
    <w:p w:rsidR="00F31BEB" w:rsidP="00F31BEB" w14:paraId="0104A95D" w14:textId="77777777">
      <w:pPr>
        <w:pStyle w:val="ListParagraph"/>
        <w:bidi/>
        <w:spacing w:after="0" w:line="259" w:lineRule="auto"/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</w:t>
      </w:r>
    </w:p>
    <w:p w:rsidR="00F31BEB" w:rsidP="00F31BEB" w14:paraId="2AE20364" w14:textId="3254E6E6">
      <w:pPr>
        <w:pStyle w:val="ListParagraph"/>
        <w:numPr>
          <w:ilvl w:val="0"/>
          <w:numId w:val="2"/>
        </w:numPr>
        <w:bidi/>
        <w:spacing w:after="0" w:line="259" w:lineRule="auto"/>
        <w:ind w:left="644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 w:rsidRPr="00355F6F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العلم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نور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                (أعرب ما تحته خط)</w:t>
      </w:r>
    </w:p>
    <w:p w:rsidR="00F31BEB" w:rsidP="00F31BEB" w14:paraId="3BA8EC6B" w14:textId="77777777">
      <w:pPr>
        <w:bidi/>
        <w:spacing w:after="0" w:line="259" w:lineRule="auto"/>
        <w:ind w:left="284"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Pr="00A66879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</w:t>
      </w:r>
    </w:p>
    <w:p w:rsidR="00F31BEB" w:rsidP="003A7418" w14:paraId="15A59FC5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EG"/>
        </w:rPr>
      </w:pPr>
    </w:p>
    <w:p w:rsidR="00AD2FAC" w:rsidRPr="00355F6F" w:rsidP="00355F6F" w14:paraId="089AFEDA" w14:textId="4B143688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</w:t>
      </w:r>
    </w:p>
    <w:p w:rsidR="00AD2FAC" w:rsidP="00C77529" w14:paraId="0E3A6E53" w14:textId="5514E07C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4B4A5F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ب- </w:t>
      </w:r>
      <w:r w:rsidR="00E73FE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اكتب ما يملى عليك </w:t>
      </w:r>
    </w:p>
    <w:p w:rsidR="00E73FED" w:rsidRPr="00E73FED" w:rsidP="00C77529" w14:paraId="5AE1B7E4" w14:textId="25C413AC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paraId="114113A3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E73FED" w:rsidP="00C77529" w14:paraId="5E72DFE9" w14:textId="5811CF3A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1E2263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EC4174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الخامس</w:t>
      </w:r>
      <w:r w:rsidR="00B15648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: الرسم الكتابي :</w:t>
      </w:r>
      <w:r w:rsidRPr="001E226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="001F0FF6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  <w:r w:rsidR="00DF7FEE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اكتب ما يلي بخط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جميل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77446D95" w14:textId="77777777" w:rsidTr="00343EA6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E73FED" w:rsidP="004C581C" w14:paraId="7804E155" w14:textId="4FE838AC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4C581C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E73FED" w:rsidP="00343EA6" w14:paraId="6E45651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DF7FEE" w:rsidP="00C77529" w14:paraId="37369D59" w14:textId="5C593ACF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bookmarkStart w:id="7" w:name="_GoBack"/>
      <w:bookmarkEnd w:id="7"/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DF7FEE" w:rsidRPr="00DF7FEE" w:rsidP="00DF7FEE" w14:paraId="28F46ADF" w14:textId="1A66E8F8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 xml:space="preserve">التصحر </w:t>
      </w:r>
      <w:r w:rsidR="00720B9A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>مشكلة</w:t>
      </w:r>
      <w:r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="00720B9A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 xml:space="preserve">عالمية تعرض كوكب الأرض </w:t>
      </w:r>
      <w:r w:rsidR="0007308C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>ل</w:t>
      </w:r>
      <w:r w:rsidR="00720B9A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>ت</w:t>
      </w:r>
      <w:r w:rsidR="0007308C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>د</w:t>
      </w:r>
      <w:r w:rsidR="00720B9A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 xml:space="preserve">هور نظامه البيئي. </w:t>
      </w:r>
    </w:p>
    <w:p w:rsidR="00DF7FEE" w:rsidP="00C77529" w14:paraId="0615AF36" w14:textId="3D9CE784">
      <w:pPr>
        <w:bidi/>
        <w:spacing w:after="0" w:line="259" w:lineRule="auto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</w:p>
    <w:p w:rsidR="00A269BD" w:rsidP="005E418A" w14:paraId="476A7544" w14:textId="5F80696C">
      <w:pPr>
        <w:bidi/>
        <w:spacing w:after="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noProof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418A">
        <w:rPr>
          <w:rFonts w:asciiTheme="minorHAnsi" w:eastAsiaTheme="minorHAnsi" w:hAnsiTheme="minorHAnsi" w:cs="Arial" w:hint="cs"/>
          <w:noProof/>
          <w:sz w:val="22"/>
          <w:szCs w:val="22"/>
          <w:rtl/>
          <w:lang w:val="en-US" w:eastAsia="en-US" w:bidi="ar-SA"/>
        </w:rPr>
        <w:t>...............................</w:t>
      </w:r>
    </w:p>
    <w:p w:rsidR="00A86C4E" w:rsidP="00E95325" w14:paraId="2D034A6D" w14:textId="29E14441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24B0FB6" w14:textId="78F042DF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496F12"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  <w:t>انتهت الأسئلة</w:t>
      </w:r>
    </w:p>
    <w:p w:rsidR="001F6DBF" w:rsidRPr="001F6DBF" w:rsidP="001F6DBF" w14:paraId="70AF7B98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  <w:lang w:val="en-US" w:eastAsia="en-US" w:bidi="ar-SA"/>
        </w:rPr>
      </w:pPr>
    </w:p>
    <w:p w:rsidR="001F6DBF" w:rsidRPr="001F6DBF" w:rsidP="001F6DBF" w14:paraId="17257A9F" w14:textId="77777777">
      <w:pPr>
        <w:bidi/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  <w:lang w:val="en-US" w:eastAsia="en-US" w:bidi="ar-SA"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  <w:t>بالـتــوفـيــق والـنـجـــاح 0</w:t>
      </w:r>
    </w:p>
    <w:p w:rsidR="001F6DBF" w:rsidP="001F6DBF" w14:paraId="13DDD7BE" w14:textId="5C0475C5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val="en-US" w:eastAsia="en-US" w:bidi="ar-SA"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>إعداد</w:t>
      </w:r>
      <w:r w:rsidR="005E418A"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 xml:space="preserve"> قناة كنوز الاختبارات علىى اليوتيوب</w:t>
      </w: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4E4FF1" w:rsidRPr="001F6DBF" w:rsidP="001F6DBF" w14:paraId="006DC8A8" w14:textId="2C0E5553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 xml:space="preserve">نموذج الإجابة </w:t>
      </w:r>
    </w:p>
    <w:p w:rsidR="003101F7" w:rsidP="001F6DBF" w14:paraId="3DD5BD2F" w14:textId="3727C1D9">
      <w:pPr>
        <w:bidi/>
        <w:spacing w:after="0" w:line="240" w:lineRule="auto"/>
        <w:jc w:val="center"/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</w:pPr>
      <w:hyperlink r:id="rId7" w:history="1">
        <w:r w:rsidRPr="00AE3F08">
          <w:rPr>
            <w:rFonts w:asciiTheme="minorHAnsi" w:eastAsiaTheme="minorHAnsi" w:hAnsiTheme="minorHAnsi" w:cs="Arial"/>
            <w:color w:val="0563C1"/>
            <w:sz w:val="22"/>
            <w:szCs w:val="22"/>
            <w:u w:val="single"/>
            <w:lang w:val="en-US" w:eastAsia="en-US" w:bidi="ar-SA"/>
          </w:rPr>
          <w:t>https://youtu.be/zzDowOFDf2w</w:t>
        </w:r>
      </w:hyperlink>
    </w:p>
    <w:p w:rsidR="005E418A" w:rsidRPr="005E418A" w:rsidP="001F6DBF" w14:paraId="083F6FC0" w14:textId="77777777">
      <w:pPr>
        <w:bidi/>
        <w:spacing w:after="0" w:line="240" w:lineRule="auto"/>
        <w:jc w:val="center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101F7" w:rsidRPr="003101F7" w:rsidP="001F6DBF" w14:paraId="3F23B822" w14:textId="77777777">
      <w:pPr>
        <w:bidi/>
        <w:spacing w:after="0" w:line="240" w:lineRule="auto"/>
        <w:jc w:val="center"/>
        <w:rPr>
          <w:rFonts w:ascii="Calibri" w:eastAsia="Calibri" w:hAnsi="Calibri" w:cs="Arial"/>
          <w:sz w:val="6"/>
          <w:szCs w:val="6"/>
          <w:rtl/>
          <w:lang w:val="en-US" w:eastAsia="en-US" w:bidi="ar-SA"/>
        </w:rPr>
      </w:pPr>
    </w:p>
    <w:p w:rsidR="001F6DBF" w:rsidRPr="001F6DBF" w:rsidP="001F6DBF" w14:paraId="328ADDBD" w14:textId="4FAD139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</w:p>
    <w:p w:rsidR="001F6DBF" w:rsidRPr="001F6DBF" w:rsidP="001F6DBF" w14:paraId="1469611F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en-US"/>
        </w:rPr>
        <w:sectPr w:rsidSect="000367B5">
          <w:type w:val="nextPage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hyperlink r:id="rId8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https://t.me/tdsgl</w:t>
        </w:r>
      </w:hyperlink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5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8" w:name="_Hlk99781361_0"/>
            <w:bookmarkEnd w:id="8"/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FA55F9" w:rsidRPr="007D4C8D" w:rsidP="00FA55F9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FA55F9" w:rsidRPr="007D4C8D" w:rsidP="00C93D4B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  <w:p w:rsidR="00FA55F9" w:rsidRPr="007D4C8D" w:rsidP="00C93D4B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: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2737864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7864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6AE461D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: لغتي </w:t>
            </w:r>
          </w:p>
          <w:p w:rsidR="00FA55F9" w:rsidRPr="007D4C8D" w:rsidP="00FA55F9" w14:textId="33F4DD1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 w:rsidR="007334A9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الرابع</w:t>
            </w:r>
          </w:p>
          <w:p w:rsidR="00FA55F9" w:rsidRPr="007D4C8D" w:rsidP="00FA55F9" w14:textId="2F6E6A2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 : </w:t>
            </w:r>
            <w:r w:rsidR="007334A9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ساعة </w:t>
            </w:r>
          </w:p>
          <w:p w:rsidR="00FA55F9" w:rsidRPr="007D4C8D" w:rsidP="00FA55F9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A55F9" w:rsidRP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بسم الله الرحمن الرحيم</w:t>
      </w:r>
    </w:p>
    <w:p w:rsid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52A73" w:rsidP="00E75292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367B5" w:rsidP="00E75292" w14:textId="2F64C4F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ختبار </w:t>
      </w:r>
      <w:r w:rsidR="00CB6C0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منتصف </w:t>
      </w:r>
      <w:r w:rsidR="007334A9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الفصل الدراسي الأول </w:t>
      </w:r>
      <w:r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للعام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الدراسي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144</w:t>
      </w:r>
      <w:r w:rsidR="00832910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5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345"/>
        <w:gridCol w:w="4111"/>
      </w:tblGrid>
      <w:tr w14:paraId="7FC186A6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اسم الطالب : </w:t>
            </w:r>
            <w:r>
              <w:rPr>
                <w:rFonts w:asciiTheme="minorHAnsi" w:eastAsiaTheme="minorHAnsi" w:hAnsiTheme="minorHAns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111" w:type="dxa"/>
          </w:tcPr>
          <w:p w:rsidR="000367B5" w:rsidP="000367B5" w14:textId="2C7E8C13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الصف : </w:t>
            </w:r>
            <w:r w:rsidR="007334A9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الرابع الابتدائي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     )</w:t>
            </w:r>
          </w:p>
        </w:tc>
      </w:tr>
    </w:tbl>
    <w:p w:rsidR="00652A73" w:rsidP="007334A9" w14:textId="3143D7EF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نموذج ( أ )</w:t>
      </w:r>
    </w:p>
    <w:tbl>
      <w:tblPr>
        <w:tblStyle w:val="TableNormal"/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6E9AD5A1" w14:textId="77777777" w:rsidTr="00652A73">
        <w:tblPrEx>
          <w:tblW w:w="10473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</w:t>
            </w:r>
          </w:p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المدقق</w:t>
            </w:r>
          </w:p>
        </w:tc>
      </w:tr>
      <w:tr w14:paraId="4C888763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textId="1AA1131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435DDCF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textId="38B9776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bookmarkStart w:id="9" w:name="_Hlk104364753_0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textId="541E6F0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bookmarkEnd w:id="9"/>
      <w:tr w14:paraId="2561BA16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textId="523755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textId="7F5C20F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8DB24E4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1E571F" w:rsidP="00652A73" w14:textId="2FCF79E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1E571F" w:rsidRPr="00652A73" w:rsidP="00652A73" w14:textId="46BEFF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1E571F" w:rsidP="00652A73" w14:textId="28679AF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1E571F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1E571F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E571F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E571F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1E571F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076AA6FD" w14:textId="77777777" w:rsidTr="00DE2456">
        <w:tblPrEx>
          <w:tblW w:w="10473" w:type="dxa"/>
          <w:tblLayout w:type="fixed"/>
          <w:tblLook w:val="04A0"/>
        </w:tblPrEx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652A73" w:rsidRPr="00652A73" w:rsidP="00652A73" w14:textId="77E394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652A73" w:rsidRPr="00652A73" w:rsidP="00652A73" w14:textId="23DDB73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textId="345A816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0367B5" w:rsidP="000367B5" w14:textId="6A802272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3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6C724F12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E73FED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4A10BC" w:rsidRPr="00D30C16" w:rsidP="00AD2FAC" w14:paraId="0FBB395D" w14:textId="3AE68712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>السؤال الأول : فهم المقروء :</w:t>
      </w:r>
      <w:r w:rsidRPr="00D30C16" w:rsidR="00E82E3D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   </w:t>
      </w:r>
    </w:p>
    <w:p w:rsidR="00B70695" w:rsidP="0084695A" w14:paraId="1AB39147" w14:textId="64EA50C2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في يوم من أيام </w:t>
      </w:r>
      <w:r w:rsidR="00F9383B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الربيع، خرج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فواز إلى حقل قريب من بيته</w:t>
      </w:r>
      <w:r w:rsidR="001F1448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فرأى شيخا كبيرا يزرع شجرة زيتون، توقف فواز وقال متعجبا: يا عم أتزرع شجرة الزيتون؟ وشجرة الزيتون تثمر بعد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ثماني سنوات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، فهل ستأكل من هذه الشجرة التي </w:t>
      </w:r>
      <w:r w:rsidR="00657D93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تغرسها؟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657D93" w:rsidP="0084695A" w14:paraId="32FDBEAA" w14:textId="7F967975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قال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الشيخ: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يا بني زرع أجدادنا فأكلنا</w:t>
      </w:r>
      <w:r w:rsidR="001F1448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؛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ونزرع </w:t>
      </w:r>
      <w:r w:rsidR="008E2C18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ل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يأكل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أبناؤنا،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وقد قال رسولنا صلى الله عليه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وسلم: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"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إذا قامت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الساعة وفي يد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أحدكم فسيلة </w:t>
      </w:r>
      <w:r w:rsidR="001F1448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فإن استطاع ألا تقوم حتى يزرعها </w:t>
      </w:r>
      <w:r w:rsidR="00F9383B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فليزرعها.</w:t>
      </w:r>
    </w:p>
    <w:p w:rsidR="00657D93" w:rsidP="0084695A" w14:paraId="134E9E31" w14:textId="437920F8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تأمل يا بني في هذا الحديث يدعونا فيه النبي صلى الله وعليه وسلم</w:t>
      </w:r>
      <w:r w:rsidR="007603B0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1F1448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إلى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العمل والجد والاجتهاد وزراعة الأرض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.</w:t>
      </w:r>
    </w:p>
    <w:p w:rsidR="00657D93" w:rsidP="0084695A" w14:paraId="0FD5CBB3" w14:textId="314BC95F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اعلم يا بني</w:t>
      </w:r>
      <w:r w:rsidR="00F9383B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أن زراعة الأشجار لها فوائد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كثيرة،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فهي تعطينا ثمارا نأكلها</w:t>
      </w:r>
      <w:r w:rsidR="001F1448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،</w:t>
      </w:r>
      <w:r w:rsidR="007603B0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مختلفة الأشكال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والألوان،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كما أنها تنقي الجو من الغازات الضارة </w:t>
      </w:r>
      <w:r w:rsidR="00F9383B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وتمدنا بغاز الأكسجين الذي نتنفسه، وتحمي البيئة من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التصحر.</w:t>
      </w:r>
    </w:p>
    <w:p w:rsidR="00AB193D" w:rsidP="0084695A" w14:paraId="19355C36" w14:textId="7C56C0CA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وهذه الأشجار توفر لنا الظل وتحمينا من حرارة الشمس. </w:t>
      </w:r>
    </w:p>
    <w:p w:rsidR="009E4778" w:rsidRPr="00482671" w:rsidP="0084695A" w14:paraId="58D2F610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2801"/>
        <w:gridCol w:w="35"/>
        <w:gridCol w:w="3417"/>
        <w:gridCol w:w="89"/>
        <w:gridCol w:w="3820"/>
        <w:gridCol w:w="7"/>
      </w:tblGrid>
      <w:tr w14:paraId="3EAC0043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9E4778" w:rsidRPr="00E67239" w:rsidP="006F449D" w14:paraId="026A2F7A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Pr="00AB193D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B193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الشجرة التي يزرعها الشيخ شجرة ................</w:t>
            </w:r>
          </w:p>
        </w:tc>
      </w:tr>
      <w:tr w14:paraId="1CCE3E18" w14:textId="77777777" w:rsidTr="006F449D">
        <w:tblPrEx>
          <w:tblW w:w="0" w:type="auto"/>
          <w:tblLook w:val="04A0"/>
        </w:tblPrEx>
        <w:trPr>
          <w:gridAfter w:val="1"/>
          <w:wAfter w:w="7" w:type="dxa"/>
          <w:trHeight w:val="320"/>
        </w:trPr>
        <w:tc>
          <w:tcPr>
            <w:tcW w:w="2801" w:type="dxa"/>
          </w:tcPr>
          <w:p w:rsidR="009E4778" w:rsidRPr="00892776" w:rsidP="006F449D" w14:paraId="6792D2DF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نخيل</w:t>
            </w:r>
          </w:p>
        </w:tc>
        <w:tc>
          <w:tcPr>
            <w:tcW w:w="3541" w:type="dxa"/>
            <w:gridSpan w:val="3"/>
          </w:tcPr>
          <w:p w:rsidR="009E4778" w:rsidRPr="00892776" w:rsidP="006F449D" w14:paraId="06B09F4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زيتون</w:t>
            </w:r>
          </w:p>
        </w:tc>
        <w:tc>
          <w:tcPr>
            <w:tcW w:w="3820" w:type="dxa"/>
          </w:tcPr>
          <w:p w:rsidR="009E4778" w:rsidRPr="00892776" w:rsidP="006F449D" w14:paraId="40DA968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 تفاح</w:t>
            </w:r>
          </w:p>
        </w:tc>
      </w:tr>
      <w:tr w14:paraId="03CAE27D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9E4778" w:rsidRPr="003A49F1" w:rsidP="006F449D" w14:paraId="2F30F24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ما المدة التي يحتاجها شجر الزيتون لكي يثمر؟  </w:t>
            </w:r>
          </w:p>
        </w:tc>
      </w:tr>
      <w:tr w14:paraId="02DF2141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9E4778" w:rsidRPr="00892776" w:rsidP="006F449D" w14:paraId="195F895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سنة  </w:t>
            </w:r>
          </w:p>
        </w:tc>
        <w:tc>
          <w:tcPr>
            <w:tcW w:w="3541" w:type="dxa"/>
            <w:gridSpan w:val="3"/>
          </w:tcPr>
          <w:p w:rsidR="009E4778" w:rsidRPr="00892776" w:rsidP="006F449D" w14:paraId="01247D5D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خمس سنين</w:t>
            </w:r>
          </w:p>
        </w:tc>
        <w:tc>
          <w:tcPr>
            <w:tcW w:w="3820" w:type="dxa"/>
          </w:tcPr>
          <w:p w:rsidR="009E4778" w:rsidRPr="00892776" w:rsidP="006F449D" w14:paraId="6FEA197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ثماني سنوات</w:t>
            </w:r>
          </w:p>
        </w:tc>
      </w:tr>
      <w:tr w14:paraId="64BEA0AE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9E4778" w:rsidRPr="00892776" w:rsidP="006F449D" w14:paraId="450B7CC6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يدعونا الرسول صلى الله عليه وسلم في الحديث إلى ........</w:t>
            </w:r>
          </w:p>
        </w:tc>
      </w:tr>
      <w:tr w14:paraId="3B3B3A99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9E4778" w:rsidRPr="00892776" w:rsidP="006F449D" w14:paraId="0027218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العمل  </w:t>
            </w:r>
            <w:r w:rsidRPr="00083CC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541" w:type="dxa"/>
            <w:gridSpan w:val="3"/>
          </w:tcPr>
          <w:p w:rsidR="009E4778" w:rsidRPr="00C778B5" w:rsidP="006F449D" w14:paraId="783D3A16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الجد والاجتهاد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3820" w:type="dxa"/>
          </w:tcPr>
          <w:p w:rsidR="009E4778" w:rsidRPr="00C778B5" w:rsidP="006F449D" w14:paraId="5FEA513B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ـ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كلاهما صواب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</w:tr>
      <w:tr w14:paraId="7E581F5F" w14:textId="77777777" w:rsidTr="009E4778">
        <w:tblPrEx>
          <w:tblW w:w="0" w:type="auto"/>
          <w:tblLook w:val="04A0"/>
        </w:tblPrEx>
        <w:tc>
          <w:tcPr>
            <w:tcW w:w="10169" w:type="dxa"/>
            <w:gridSpan w:val="6"/>
            <w:shd w:val="clear" w:color="auto" w:fill="D9D9D9"/>
          </w:tcPr>
          <w:p w:rsidR="009E4778" w:rsidRPr="00892776" w:rsidP="006F449D" w14:paraId="29355705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تخرج لنا الأشجار غاز   </w:t>
            </w:r>
          </w:p>
        </w:tc>
      </w:tr>
      <w:tr w14:paraId="6EA4CAD7" w14:textId="77777777" w:rsidTr="009E4778">
        <w:tblPrEx>
          <w:tblW w:w="0" w:type="auto"/>
          <w:tblLook w:val="04A0"/>
        </w:tblPrEx>
        <w:tc>
          <w:tcPr>
            <w:tcW w:w="2836" w:type="dxa"/>
            <w:gridSpan w:val="2"/>
          </w:tcPr>
          <w:p w:rsidR="009E4778" w:rsidRPr="00892776" w:rsidP="006F449D" w14:paraId="15B8876F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الهيدروجين  </w:t>
            </w:r>
            <w:r w:rsidRPr="00083CC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417" w:type="dxa"/>
          </w:tcPr>
          <w:p w:rsidR="009E4778" w:rsidRPr="00C778B5" w:rsidP="006F449D" w14:paraId="633073FB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الأكسجين 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3916" w:type="dxa"/>
            <w:gridSpan w:val="3"/>
          </w:tcPr>
          <w:p w:rsidR="009E4778" w:rsidRPr="00C778B5" w:rsidP="006F449D" w14:paraId="54DE490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ـ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ثاني أكسيد الكربون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</w:tr>
      <w:tr w14:paraId="11E6FF62" w14:textId="77777777" w:rsidTr="004E25A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083CC8" w:rsidRPr="00E67239" w:rsidP="004E25AD" w14:paraId="2A080CFD" w14:textId="6B3055A9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bookmarkStart w:id="10" w:name="_Hlk104842181_0"/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Pr="00AB193D" w:rsidR="00FD40C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B193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التقى فواز بالشيخ الكبير في فصل ....</w:t>
            </w:r>
          </w:p>
        </w:tc>
      </w:tr>
      <w:tr w14:paraId="5394722C" w14:textId="77777777" w:rsidTr="00FD40C4">
        <w:tblPrEx>
          <w:tblW w:w="0" w:type="auto"/>
          <w:tblLook w:val="04A0"/>
        </w:tblPrEx>
        <w:trPr>
          <w:gridAfter w:val="1"/>
          <w:wAfter w:w="7" w:type="dxa"/>
          <w:trHeight w:val="320"/>
        </w:trPr>
        <w:tc>
          <w:tcPr>
            <w:tcW w:w="2801" w:type="dxa"/>
          </w:tcPr>
          <w:p w:rsidR="00083CC8" w:rsidRPr="00892776" w:rsidP="004E25AD" w14:paraId="65E0124A" w14:textId="4F99680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E477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الصيف</w:t>
            </w:r>
          </w:p>
        </w:tc>
        <w:tc>
          <w:tcPr>
            <w:tcW w:w="3541" w:type="dxa"/>
            <w:gridSpan w:val="3"/>
          </w:tcPr>
          <w:p w:rsidR="00083CC8" w:rsidRPr="00892776" w:rsidP="004E25AD" w14:paraId="602A89DB" w14:textId="0157DD86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9E477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الشتاء</w:t>
            </w:r>
          </w:p>
        </w:tc>
        <w:tc>
          <w:tcPr>
            <w:tcW w:w="3820" w:type="dxa"/>
          </w:tcPr>
          <w:p w:rsidR="00083CC8" w:rsidRPr="00892776" w:rsidP="004E25AD" w14:paraId="64600B0A" w14:textId="04582AC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9E477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الربيع</w:t>
            </w:r>
          </w:p>
        </w:tc>
      </w:tr>
      <w:tr w14:paraId="1A3E3961" w14:textId="77777777" w:rsidTr="004E25A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083CC8" w:rsidRPr="003A49F1" w:rsidP="004E25AD" w14:paraId="00ECDF46" w14:textId="1045F33D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2121A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عندما نقطع الأشجار ونزيل الغابات فإن ذلك يؤدي إلى ......</w:t>
            </w:r>
            <w:r w:rsidR="008E2C1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="00AB193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</w:p>
        </w:tc>
      </w:tr>
      <w:tr w14:paraId="2F085923" w14:textId="77777777" w:rsidTr="00FD40C4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083CC8" w:rsidRPr="00892776" w:rsidP="004E25AD" w14:paraId="602BF383" w14:textId="352318D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121A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زيادة الأراضي الزراعية</w:t>
            </w:r>
            <w:r w:rsidR="008E2C1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778B5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541" w:type="dxa"/>
            <w:gridSpan w:val="3"/>
          </w:tcPr>
          <w:p w:rsidR="00083CC8" w:rsidRPr="00892776" w:rsidP="004E25AD" w14:paraId="1129D38E" w14:textId="534CF60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 </w:t>
            </w:r>
            <w:r w:rsidR="002121A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التصحر </w:t>
            </w:r>
          </w:p>
        </w:tc>
        <w:tc>
          <w:tcPr>
            <w:tcW w:w="3820" w:type="dxa"/>
          </w:tcPr>
          <w:p w:rsidR="00083CC8" w:rsidRPr="00892776" w:rsidP="004E25AD" w14:paraId="48137F52" w14:textId="6B18593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2121A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تجميل البيئة </w:t>
            </w:r>
          </w:p>
        </w:tc>
      </w:tr>
      <w:tr w14:paraId="1C880948" w14:textId="77777777" w:rsidTr="004E25A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083CC8" w:rsidRPr="00892776" w:rsidP="004E25AD" w14:paraId="6E506037" w14:textId="6497AC93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2121A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مفرد "الأشجار " ...</w:t>
            </w:r>
          </w:p>
        </w:tc>
      </w:tr>
      <w:tr w14:paraId="490C5F7D" w14:textId="77777777" w:rsidTr="00FD40C4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083CC8" w:rsidRPr="00892776" w:rsidP="004E25AD" w14:paraId="29D8C6D4" w14:textId="17F5CC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121A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الشجرة</w:t>
            </w:r>
            <w:r w:rsidR="008E2C1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778B5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83CC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541" w:type="dxa"/>
            <w:gridSpan w:val="3"/>
          </w:tcPr>
          <w:p w:rsidR="00083CC8" w:rsidRPr="00C778B5" w:rsidP="004E25AD" w14:paraId="7C508B47" w14:textId="25AC1CC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2121A0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الشجر</w:t>
            </w:r>
            <w:r w:rsidRPr="00C778B5" w:rsid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778B5" w:rsidR="00FD40C4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3820" w:type="dxa"/>
          </w:tcPr>
          <w:p w:rsidR="00083CC8" w:rsidRPr="00C778B5" w:rsidP="004E25AD" w14:paraId="3BAF2432" w14:textId="7B2A679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ـ </w:t>
            </w:r>
            <w:r w:rsidR="002121A0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الشجيرات</w:t>
            </w:r>
            <w:r w:rsidRPr="00C778B5" w:rsidR="00FD40C4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</w:tr>
      <w:bookmarkEnd w:id="10"/>
    </w:tbl>
    <w:p w:rsidR="002F4219" w:rsidP="00DF7FEE" w14:paraId="7C3580D8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3A7418" w:rsidP="003A7418" w14:paraId="40C62A03" w14:textId="79E38F3D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Grid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54790A9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textId="3A50497A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E73FED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DF7FEE" w:rsidP="00EE04E5" w14:textId="6CB620F2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bookmarkStart w:id="11" w:name="_Hlk99870545_0"/>
      <w:bookmarkStart w:id="12" w:name="_Hlk107631880_0"/>
      <w:r w:rsidRP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1F0FF6" w:rsidR="003A7418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1F0FF6" w:rsidR="003A7418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7334A9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الثاني</w:t>
      </w:r>
      <w:r w:rsidRPr="001F0FF6" w:rsidR="003A7418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EB4C5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:الوظيفة النحوية </w:t>
      </w:r>
      <w:r w:rsidRPr="001F0FF6" w:rsidR="003A7418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2951"/>
        <w:gridCol w:w="3119"/>
        <w:gridCol w:w="4386"/>
      </w:tblGrid>
      <w:tr w14:paraId="7899A02B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bookmarkEnd w:id="11"/>
          <w:p w:rsidR="00EB4C55" w:rsidRPr="00E67239" w:rsidP="005419FF" w14:textId="569736C4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Pr="009C4056" w:rsidR="009C405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ينجح المجتهد في دروسه</w:t>
            </w:r>
            <w:r w:rsidR="002F4219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Pr="009C4056" w:rsidR="009C405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الفعل في الجملة السابقة</w:t>
            </w:r>
            <w:r w:rsidR="009C40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</w:t>
            </w:r>
          </w:p>
        </w:tc>
      </w:tr>
      <w:tr w14:paraId="66057058" w14:textId="77777777" w:rsidTr="005419FF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EB4C55" w:rsidRPr="003E6086" w:rsidP="005419FF" w14:textId="4DE9D01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C405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ينجح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</w:tcPr>
          <w:p w:rsidR="00EB4C55" w:rsidRPr="003E6086" w:rsidP="005419FF" w14:textId="2988DF1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9C405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المجتهد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86" w:type="dxa"/>
          </w:tcPr>
          <w:p w:rsidR="00EB4C55" w:rsidRPr="003E6086" w:rsidP="005419FF" w14:textId="3F39FCC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 w:rsidR="009C4056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دروسه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7E70716F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3A49F1" w:rsidP="005419FF" w14:textId="0598F295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Pr="009C4056" w:rsidR="009C4056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"  كان الحارس يراقب "  الاسم في الجملة السابقة كلمة</w:t>
            </w:r>
            <w:r w:rsidR="009C4056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.....</w:t>
            </w:r>
          </w:p>
        </w:tc>
      </w:tr>
      <w:tr w14:paraId="274A7AEA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3E6086" w:rsidP="005419FF" w14:textId="7F8CEB1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9C40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كان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</w:tcPr>
          <w:p w:rsidR="00EB4C55" w:rsidRPr="00892776" w:rsidP="005419FF" w14:textId="72B86EC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 </w:t>
            </w:r>
            <w:r w:rsidR="009C40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الحارس</w:t>
            </w:r>
          </w:p>
        </w:tc>
        <w:tc>
          <w:tcPr>
            <w:tcW w:w="4386" w:type="dxa"/>
          </w:tcPr>
          <w:p w:rsidR="00EB4C55" w:rsidRPr="00892776" w:rsidP="005419FF" w14:textId="35F6112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9C40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يراقب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bookmarkEnd w:id="12"/>
      <w:tr w14:paraId="6A772EC0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892776" w:rsidP="005419FF" w14:textId="77694C73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Pr="00E73FED"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السماء صافية.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</w:t>
            </w:r>
            <w:r w:rsidRPr="00E73FED"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نوع الجملة السابقة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 xml:space="preserve"> </w:t>
            </w:r>
            <w:r w:rsidRPr="009C4056" w:rsidR="009C405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FED" w:rsidR="009C405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7A073569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6921BF" w:rsidP="005419FF" w14:textId="664B97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21B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6921BF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6921B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جملة اسمية </w:t>
            </w:r>
            <w:r w:rsidRPr="006921B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119" w:type="dxa"/>
          </w:tcPr>
          <w:p w:rsidR="00EB4C55" w:rsidRPr="00892776" w:rsidP="005419FF" w14:textId="11C5F0D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E73FED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جملة فعلية</w:t>
            </w:r>
            <w:r w:rsidR="009C4056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386" w:type="dxa"/>
          </w:tcPr>
          <w:p w:rsidR="00EB4C55" w:rsidRPr="00892776" w:rsidP="005419FF" w14:textId="7177978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شبه جملة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14:paraId="60C9C44A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3A49F1" w:rsidP="005419FF" w14:paraId="0198DFAE" w14:textId="3B29F0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"</w:t>
            </w:r>
            <w:r w:rsidR="009C4056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الفلاح يزرع الأرض .                      اجعل الجملة السابقة جملة فعلية وغير ما يلزم  </w:t>
            </w:r>
          </w:p>
        </w:tc>
      </w:tr>
      <w:tr w14:paraId="6E107E16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3E6086" w:rsidP="005419FF" w14:paraId="377C3FEC" w14:textId="2B51563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يزرع الفلاح الأرض </w:t>
            </w:r>
          </w:p>
        </w:tc>
        <w:tc>
          <w:tcPr>
            <w:tcW w:w="3119" w:type="dxa"/>
          </w:tcPr>
          <w:p w:rsidR="00EB4C55" w:rsidRPr="00892776" w:rsidP="005419FF" w14:paraId="34AD1B66" w14:textId="31341D0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الأرض يزرع الفلاح </w:t>
            </w:r>
          </w:p>
        </w:tc>
        <w:tc>
          <w:tcPr>
            <w:tcW w:w="4386" w:type="dxa"/>
          </w:tcPr>
          <w:p w:rsidR="00EB4C55" w:rsidRPr="00892776" w:rsidP="005419FF" w14:paraId="7000E9A6" w14:textId="00D395B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 - الفلاح الأرض يزرعها</w:t>
            </w:r>
          </w:p>
        </w:tc>
      </w:tr>
      <w:tr w14:paraId="64385377" w14:textId="77777777" w:rsidTr="006F449D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73FED" w:rsidRPr="003A49F1" w:rsidP="006F449D" w14:paraId="406E5825" w14:textId="23CCC589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............ما دل على حدث مقترن بزمن .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 </w:t>
            </w:r>
          </w:p>
        </w:tc>
      </w:tr>
      <w:tr w14:paraId="48923924" w14:textId="77777777" w:rsidTr="006F449D">
        <w:tblPrEx>
          <w:tblW w:w="0" w:type="auto"/>
          <w:tblLook w:val="04A0"/>
        </w:tblPrEx>
        <w:tc>
          <w:tcPr>
            <w:tcW w:w="2951" w:type="dxa"/>
          </w:tcPr>
          <w:p w:rsidR="00E73FED" w:rsidRPr="003E6086" w:rsidP="006F449D" w14:paraId="5FE6D5C5" w14:textId="258C220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الاسم </w:t>
            </w:r>
          </w:p>
        </w:tc>
        <w:tc>
          <w:tcPr>
            <w:tcW w:w="3119" w:type="dxa"/>
          </w:tcPr>
          <w:p w:rsidR="00E73FED" w:rsidRPr="00892776" w:rsidP="006F449D" w14:paraId="35A3C2BB" w14:textId="70DB809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الفعل </w:t>
            </w:r>
          </w:p>
        </w:tc>
        <w:tc>
          <w:tcPr>
            <w:tcW w:w="4386" w:type="dxa"/>
          </w:tcPr>
          <w:p w:rsidR="00E73FED" w:rsidRPr="00892776" w:rsidP="006F449D" w14:paraId="66724371" w14:textId="01FF651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الحرف</w:t>
            </w:r>
          </w:p>
        </w:tc>
      </w:tr>
    </w:tbl>
    <w:p w:rsidR="00E73FED" w:rsidP="003A7418" w14:paraId="1FC8CA9E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1E2263" w:rsidP="003A7418" w14:paraId="0A85C16A" w14:textId="50246879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4859BB60" w14:textId="4829405A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E73FED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357630BC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AD2FAC" w:rsidP="00AD2FAC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91B9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الثالث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الظاهرة الإملائية 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**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اختر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</w:t>
      </w:r>
    </w:p>
    <w:tbl>
      <w:tblPr>
        <w:tblStyle w:val="1"/>
        <w:bidiVisual/>
        <w:tblW w:w="0" w:type="auto"/>
        <w:tblLook w:val="04A0"/>
      </w:tblPr>
      <w:tblGrid>
        <w:gridCol w:w="2875"/>
        <w:gridCol w:w="3041"/>
        <w:gridCol w:w="4267"/>
      </w:tblGrid>
      <w:tr w14:paraId="240717C9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3A49F1" w:rsidP="006F449D" w14:paraId="25AAC9A9" w14:textId="5818320C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Pr="006242DB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أكرم المعلم التلميذ       الكلمة التي بها همزة قطع</w:t>
            </w:r>
          </w:p>
        </w:tc>
      </w:tr>
      <w:tr w14:paraId="51217C6D" w14:textId="77777777" w:rsidTr="006F449D">
        <w:tblPrEx>
          <w:tblW w:w="0" w:type="auto"/>
          <w:tblLook w:val="04A0"/>
        </w:tblPrEx>
        <w:tc>
          <w:tcPr>
            <w:tcW w:w="2875" w:type="dxa"/>
          </w:tcPr>
          <w:p w:rsidR="00593E2C" w:rsidRPr="003E6086" w:rsidP="006F449D" w14:paraId="3F28471F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أكرم</w:t>
            </w:r>
          </w:p>
        </w:tc>
        <w:tc>
          <w:tcPr>
            <w:tcW w:w="3041" w:type="dxa"/>
          </w:tcPr>
          <w:p w:rsidR="00593E2C" w:rsidRPr="00892776" w:rsidP="006F449D" w14:paraId="073D4695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المعلم</w:t>
            </w:r>
          </w:p>
        </w:tc>
        <w:tc>
          <w:tcPr>
            <w:tcW w:w="4267" w:type="dxa"/>
          </w:tcPr>
          <w:p w:rsidR="00593E2C" w:rsidRPr="00892776" w:rsidP="006F449D" w14:paraId="54C97F3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التلميذ</w:t>
            </w:r>
          </w:p>
        </w:tc>
      </w:tr>
      <w:tr w14:paraId="3AE6B995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E67239" w:rsidP="006F449D" w14:paraId="0CAF4495" w14:textId="4277E42C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هي التي تنطق في أول الكلام ولا تنطق في وصلها بما قبلها </w:t>
            </w:r>
          </w:p>
        </w:tc>
      </w:tr>
      <w:tr w14:paraId="22181E48" w14:textId="77777777" w:rsidTr="006F449D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593E2C" w:rsidRPr="003E6086" w:rsidP="006F449D" w14:paraId="406A5E79" w14:textId="34C30B83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3E6086">
              <w:rPr>
                <w:rFonts w:ascii="Arial" w:hAnsi="Arial" w:eastAsiaTheme="minorHAnsi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همزة القطع </w:t>
            </w:r>
          </w:p>
        </w:tc>
        <w:tc>
          <w:tcPr>
            <w:tcW w:w="3041" w:type="dxa"/>
          </w:tcPr>
          <w:p w:rsidR="00593E2C" w:rsidRPr="003E6086" w:rsidP="006F449D" w14:paraId="4BB71D86" w14:textId="43C5383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همزة الوصل</w:t>
            </w:r>
          </w:p>
        </w:tc>
        <w:tc>
          <w:tcPr>
            <w:tcW w:w="4267" w:type="dxa"/>
          </w:tcPr>
          <w:p w:rsidR="00593E2C" w:rsidRPr="003E6086" w:rsidP="006F449D" w14:paraId="4AF48827" w14:textId="574D43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الهمزة المتطرفة </w:t>
            </w:r>
          </w:p>
        </w:tc>
      </w:tr>
    </w:tbl>
    <w:tbl>
      <w:tblPr>
        <w:tblStyle w:val="2"/>
        <w:bidiVisual/>
        <w:tblW w:w="0" w:type="auto"/>
        <w:tblLook w:val="04A0"/>
      </w:tblPr>
      <w:tblGrid>
        <w:gridCol w:w="3245"/>
        <w:gridCol w:w="3402"/>
        <w:gridCol w:w="3536"/>
      </w:tblGrid>
      <w:tr w14:paraId="553953B2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3A49F1" w:rsidP="006F449D" w14:paraId="12795EDF" w14:textId="4E5BE250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عند وصل حروف كلمة " ش- ا - ط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ء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" تكتب .....</w:t>
            </w:r>
          </w:p>
        </w:tc>
      </w:tr>
      <w:tr w14:paraId="064E4BA9" w14:textId="77777777" w:rsidTr="006F449D">
        <w:tblPrEx>
          <w:tblW w:w="0" w:type="auto"/>
          <w:tblLook w:val="04A0"/>
        </w:tblPrEx>
        <w:tc>
          <w:tcPr>
            <w:tcW w:w="3245" w:type="dxa"/>
          </w:tcPr>
          <w:p w:rsidR="00593E2C" w:rsidRPr="003E6086" w:rsidP="006F449D" w14:paraId="134CC6D5" w14:textId="7DED964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8A1A7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شاطء</w:t>
            </w:r>
          </w:p>
        </w:tc>
        <w:tc>
          <w:tcPr>
            <w:tcW w:w="3402" w:type="dxa"/>
          </w:tcPr>
          <w:p w:rsidR="00593E2C" w:rsidRPr="00892776" w:rsidP="006F449D" w14:paraId="037493D4" w14:textId="4AAA520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A1A7C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A1A7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شاطؤ</w:t>
            </w:r>
          </w:p>
        </w:tc>
        <w:tc>
          <w:tcPr>
            <w:tcW w:w="3536" w:type="dxa"/>
          </w:tcPr>
          <w:p w:rsidR="00593E2C" w:rsidRPr="00892776" w:rsidP="006F449D" w14:paraId="2A57D334" w14:textId="79B3F21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A1A7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شاطئ</w:t>
            </w:r>
          </w:p>
        </w:tc>
      </w:tr>
    </w:tbl>
    <w:p w:rsidR="00AD2FAC" w:rsidP="00C77529" w14:textId="7CEAE860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اكتب ما يملى عليك </w:t>
      </w:r>
    </w:p>
    <w:p w:rsidR="00E73FED" w:rsidRPr="00E73FED" w:rsidP="00C77529" w14:textId="25C413AC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E73FED" w:rsidP="00C77529" w14:textId="42FFEA11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1E2263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7334A9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الرابع</w:t>
      </w:r>
      <w:r w:rsidR="00B15648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: الرسم الكتابي :</w:t>
      </w:r>
      <w:r w:rsidRPr="001E226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="001F0FF6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  <w:r w:rsidR="00DF7FEE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اكتب ما يلي بخط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جميل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77446D96" w14:textId="77777777" w:rsidTr="006F449D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E73FED" w:rsidP="006F449D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5</w:t>
            </w:r>
          </w:p>
        </w:tc>
        <w:tc>
          <w:tcPr>
            <w:tcW w:w="851" w:type="dxa"/>
            <w:shd w:val="clear" w:color="auto" w:fill="BFBFBF"/>
          </w:tcPr>
          <w:p w:rsidR="00E73FED" w:rsidP="006F449D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DF7FEE" w:rsidP="00C77529" w14:textId="39485AE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br/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DF7FEE" w:rsidRPr="00DF7FEE" w:rsidP="00DF7FEE" w14:textId="03EF2D4D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 xml:space="preserve">التصحر </w:t>
      </w:r>
      <w:r w:rsidR="00720B9A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>مشكلة</w:t>
      </w:r>
      <w:r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="00720B9A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>عالمية تعرض كوكب الأرض لت</w:t>
      </w:r>
      <w:r w:rsidR="00C076F4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>د</w:t>
      </w:r>
      <w:r w:rsidR="00720B9A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 xml:space="preserve">هور نظامه البيئي. </w:t>
      </w:r>
    </w:p>
    <w:p w:rsidR="00DF7FEE" w:rsidP="00C77529" w14:textId="3D9CE784">
      <w:pPr>
        <w:bidi/>
        <w:spacing w:after="0" w:line="259" w:lineRule="auto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</w:p>
    <w:p w:rsidR="00A269BD" w:rsidP="00C77529" w14:textId="4D1EA475">
      <w:pPr>
        <w:bidi/>
        <w:spacing w:after="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noProof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textId="29E14441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textId="78F042DF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496F12"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  <w:t>انتهت الأسئلة</w:t>
      </w:r>
    </w:p>
    <w:p w:rsidR="001F6DBF" w:rsidRPr="001F6DBF" w:rsidP="001F6DBF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  <w:lang w:val="en-US" w:eastAsia="en-US" w:bidi="ar-SA"/>
        </w:rPr>
      </w:pPr>
    </w:p>
    <w:p w:rsidR="001F6DBF" w:rsidRPr="001F6DBF" w:rsidP="001F6DBF" w14:textId="77777777">
      <w:pPr>
        <w:bidi/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  <w:lang w:val="en-US" w:eastAsia="en-US" w:bidi="ar-SA"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  <w:t>بالـتــوفـيــق والـنـجـــاح 0</w:t>
      </w:r>
    </w:p>
    <w:p w:rsidR="001F6DBF" w:rsidP="001F6DBF" w14:textId="113D86EC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val="en-US" w:eastAsia="en-US" w:bidi="ar-SA"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>إعداد قناة التعلم التفاعلي</w:t>
      </w:r>
    </w:p>
    <w:p w:rsidR="004E4FF1" w:rsidRPr="001F6DBF" w:rsidP="001F6DBF" w14:textId="2C0E5553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 xml:space="preserve">نموذج الإجابة </w:t>
      </w:r>
    </w:p>
    <w:p w:rsidR="00BC4301" w:rsidRPr="00BC4301" w:rsidP="001F6DBF" w14:paraId="0352AC75" w14:textId="121224F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</w:pPr>
      <w:hyperlink r:id="rId9" w:history="1">
        <w:r w:rsidRPr="00BC4301">
          <w:rPr>
            <w:rFonts w:asciiTheme="minorHAnsi" w:eastAsiaTheme="minorHAnsi" w:hAnsiTheme="minorHAnsi" w:cs="Arial"/>
            <w:color w:val="0563C1"/>
            <w:sz w:val="28"/>
            <w:szCs w:val="28"/>
            <w:u w:val="single"/>
            <w:lang w:val="en-US" w:eastAsia="en-US" w:bidi="ar-SA"/>
          </w:rPr>
          <w:t>https://youtu.be/31rxwHJ9PkI</w:t>
        </w:r>
      </w:hyperlink>
    </w:p>
    <w:p w:rsidR="001F6DBF" w:rsidRPr="001F6DBF" w:rsidP="001F6DBF" w14:textId="5C7EB0D4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</w:p>
    <w:p w:rsidR="001F6DBF" w:rsidRPr="001F6DBF" w:rsidP="001F6DBF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en-US"/>
        </w:rPr>
        <w:sectPr w:rsidSect="000367B5">
          <w:type w:val="nextPage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hyperlink r:id="rId8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https://t.me/tdsgl</w:t>
        </w:r>
      </w:hyperlink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6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13" w:name="_Hlk99781361_1"/>
            <w:bookmarkEnd w:id="13"/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FA55F9" w:rsidRPr="007D4C8D" w:rsidP="00FA55F9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FA55F9" w:rsidRPr="007D4C8D" w:rsidP="00C93D4B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  <w:p w:rsidR="00FA55F9" w:rsidRPr="007D4C8D" w:rsidP="00C93D4B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: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11821769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1769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6113689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: لغتي </w:t>
            </w:r>
          </w:p>
          <w:p w:rsidR="00FA55F9" w:rsidRPr="007D4C8D" w:rsidP="00FA55F9" w14:textId="4AFEB8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 w:rsidR="008914E9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الرابع الابتدائي</w:t>
            </w:r>
          </w:p>
          <w:p w:rsidR="00FA55F9" w:rsidRPr="007D4C8D" w:rsidP="00FA55F9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 : ساعتان</w:t>
            </w:r>
          </w:p>
          <w:p w:rsidR="00FA55F9" w:rsidRPr="007D4C8D" w:rsidP="00FA55F9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A55F9" w:rsidRP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بسم الله الرحمن الرحيم</w:t>
      </w:r>
    </w:p>
    <w:p w:rsid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52A73" w:rsidP="00E75292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367B5" w:rsidP="00E75292" w14:textId="750C4289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ختبار </w:t>
      </w:r>
      <w:r w:rsidR="00050BC7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منتصف</w:t>
      </w:r>
      <w:r w:rsidR="008914E9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الفصل الدراسي الأول</w:t>
      </w: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للعام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الدراسي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144</w:t>
      </w:r>
      <w:r w:rsidR="005F692F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5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هـ</w:t>
      </w:r>
    </w:p>
    <w:tbl>
      <w:tblPr>
        <w:tblStyle w:val="TableGrid1"/>
        <w:bidiVisual/>
        <w:tblW w:w="0" w:type="auto"/>
        <w:tblLook w:val="04A0"/>
      </w:tblPr>
      <w:tblGrid>
        <w:gridCol w:w="6345"/>
        <w:gridCol w:w="4111"/>
      </w:tblGrid>
      <w:tr w14:paraId="7FC186A7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اسم الطالب : </w:t>
            </w:r>
            <w:r>
              <w:rPr>
                <w:rFonts w:asciiTheme="minorHAnsi" w:eastAsiaTheme="minorHAnsi" w:hAnsiTheme="minorHAns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111" w:type="dxa"/>
          </w:tcPr>
          <w:p w:rsidR="000367B5" w:rsidP="000367B5" w14:textId="09860780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الصف : </w:t>
            </w:r>
            <w:r w:rsidR="008914E9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الرابع الابتدائي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     )</w:t>
            </w:r>
          </w:p>
        </w:tc>
      </w:tr>
    </w:tbl>
    <w:p w:rsidR="00652A73" w:rsidP="005F6B20" w14:textId="7DEBA19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نموذج( ب )</w:t>
      </w:r>
    </w:p>
    <w:tbl>
      <w:tblPr>
        <w:tblStyle w:val="TableNormal"/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6E9AD5A2" w14:textId="77777777" w:rsidTr="00652A73">
        <w:tblPrEx>
          <w:tblW w:w="10473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</w:t>
            </w:r>
          </w:p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المدقق</w:t>
            </w:r>
          </w:p>
        </w:tc>
      </w:tr>
      <w:tr w14:paraId="4C888764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textId="1AA1131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435DDD0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textId="38B9776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bookmarkStart w:id="14" w:name="_Hlk104364753_1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textId="541E6F0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bookmarkEnd w:id="14"/>
      <w:tr w14:paraId="2561BA17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textId="523755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textId="7F5C20F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8DB24E5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1E571F" w:rsidP="00652A73" w14:textId="2FCF79E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1E571F" w:rsidRPr="00652A73" w:rsidP="00652A73" w14:textId="46BEFF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1E571F" w:rsidP="00652A73" w14:textId="28679AF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1E571F" w:rsidRPr="00652A73" w:rsidP="00652A7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1E571F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E571F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E571F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1E571F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076AA6FE" w14:textId="77777777" w:rsidTr="00DE2456">
        <w:tblPrEx>
          <w:tblW w:w="10473" w:type="dxa"/>
          <w:tblLayout w:type="fixed"/>
          <w:tblLook w:val="04A0"/>
        </w:tblPrEx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652A73" w:rsidRPr="00652A73" w:rsidP="00652A73" w14:textId="77E394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652A73" w:rsidRPr="00652A73" w:rsidP="00652A73" w14:textId="23DDB73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textId="345A816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0367B5" w:rsidP="000367B5" w14:textId="6A802272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4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6C724F12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E73FED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8C6DAE" w:rsidRPr="008C6DAE" w:rsidP="008C6DAE" w14:paraId="3895F49E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 w:rsidRPr="008C6DAE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>السؤال الأول : فهم المقروء :</w:t>
      </w:r>
      <w:r w:rsidRPr="008C6DAE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   </w:t>
      </w:r>
    </w:p>
    <w:p w:rsidR="008C6DAE" w:rsidRPr="008C6DAE" w:rsidP="008C6DAE" w14:paraId="6BD61BA6" w14:textId="6B2DC2B6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</w:pP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>تعد القرود من الحيوانات التي يمكنها تقليد البشر بطريقة ساخرة في العديد من الأمور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،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وفعل أشياء تشبه ما يفعله الإنسان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،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وقد تم الاستفادة من ذلك في تدريب القرود في تايلاند على جمع جوز الهند .</w:t>
      </w:r>
    </w:p>
    <w:p w:rsidR="008C6DAE" w:rsidRPr="008C6DAE" w:rsidP="008C6DAE" w14:paraId="0FEFAFBC" w14:textId="77777777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  <w:lang w:val="en-US" w:eastAsia="en-US" w:bidi="ar-SA"/>
        </w:rPr>
      </w:pP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8C6DAE" w:rsidP="008C6DAE" w14:paraId="4B67B9EC" w14:textId="77777777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</w:pP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خرج تاجر لبيع القبعات في إحدى القرى. سار البائع في طريقه إلى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أن أحس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بالتعب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؛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فجل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  <w:lang w:val="en-US" w:eastAsia="en-US" w:bidi="ar-SA"/>
        </w:rPr>
        <w:t>س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في ظل شجرة كبيرة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يستريح، ث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  <w:lang w:val="en-US" w:eastAsia="en-US" w:bidi="ar-SA"/>
        </w:rPr>
        <w:t>م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غفا من شدة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التعب.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8C6DAE" w:rsidRPr="008C6DAE" w:rsidP="008C6DAE" w14:paraId="79357FA8" w14:textId="729F7787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</w:pP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كان على الشجرة قرود كثيرة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فنزلت،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وأخذ كل قرد قبعة فوضعها على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رأسه، وعا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  <w:lang w:val="en-US" w:eastAsia="en-US" w:bidi="ar-SA"/>
        </w:rPr>
        <w:t>د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الى أعلى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الشجرة.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7E3CAE" w:rsidP="008C6DAE" w14:paraId="4EBD1D3A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استيقظ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الرجل، ورأ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  <w:lang w:val="en-US" w:eastAsia="en-US" w:bidi="ar-SA"/>
        </w:rPr>
        <w:t>ى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فعل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القرود،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فحاول استرجاع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قبعاته ولكن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دون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جدوى.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احتار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الرجل، فضرب قبعته بالأرض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غضبا،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وإذا بالقرود تفعل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فعله، وتلق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  <w:lang w:val="en-US" w:eastAsia="en-US" w:bidi="ar-SA"/>
        </w:rPr>
        <w:t>ي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بالقبعات كلها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على الأرض. جمع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الرجل القبعات وتابع طريقه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مسرورا.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8C6DA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8C6DAE" w:rsidRPr="008C6DAE" w:rsidP="008C6DAE" w14:paraId="146F515C" w14:textId="27504D95">
      <w:pPr>
        <w:bidi/>
        <w:spacing w:after="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8C6DA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</w:t>
      </w:r>
    </w:p>
    <w:tbl>
      <w:tblPr>
        <w:tblStyle w:val="3"/>
        <w:bidiVisual/>
        <w:tblW w:w="0" w:type="auto"/>
        <w:tblLook w:val="04A0"/>
      </w:tblPr>
      <w:tblGrid>
        <w:gridCol w:w="2801"/>
        <w:gridCol w:w="3541"/>
        <w:gridCol w:w="3820"/>
      </w:tblGrid>
      <w:tr w14:paraId="0E60CC16" w14:textId="77777777" w:rsidTr="006F449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8C6DAE" w:rsidRPr="008C6DAE" w:rsidP="008C6DAE" w14:paraId="0D90FDAF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bookmarkStart w:id="15" w:name="_Hlk104842181_1"/>
            <w:r w:rsidRPr="008C6DA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8C6DAE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–</w:t>
            </w:r>
            <w:r w:rsidRPr="008C6DAE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Pr="008C6DA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إلى أين خرج التاجر ؟</w:t>
            </w:r>
          </w:p>
        </w:tc>
      </w:tr>
      <w:tr w14:paraId="6212663C" w14:textId="77777777" w:rsidTr="006F449D">
        <w:tblPrEx>
          <w:tblW w:w="0" w:type="auto"/>
          <w:tblLook w:val="04A0"/>
        </w:tblPrEx>
        <w:trPr>
          <w:trHeight w:val="320"/>
        </w:trPr>
        <w:tc>
          <w:tcPr>
            <w:tcW w:w="2801" w:type="dxa"/>
          </w:tcPr>
          <w:p w:rsidR="008C6DAE" w:rsidRPr="008C6DAE" w:rsidP="008C6DAE" w14:paraId="3282339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lang w:val="en-US" w:eastAsia="en-US" w:bidi="ar-SA"/>
              </w:rPr>
            </w:pPr>
            <w:r w:rsidRPr="008C6DAE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 –</w:t>
            </w:r>
            <w:r w:rsidRPr="008C6DAE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C6DAE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إلى إحدى الضواحي</w:t>
            </w:r>
          </w:p>
        </w:tc>
        <w:tc>
          <w:tcPr>
            <w:tcW w:w="3541" w:type="dxa"/>
          </w:tcPr>
          <w:p w:rsidR="008C6DAE" w:rsidRPr="008C6DAE" w:rsidP="008C6DAE" w14:paraId="4802329F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C6DAE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8C6DAE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8C6DAE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إلى إحدى المدن</w:t>
            </w:r>
          </w:p>
        </w:tc>
        <w:tc>
          <w:tcPr>
            <w:tcW w:w="3820" w:type="dxa"/>
          </w:tcPr>
          <w:p w:rsidR="008C6DAE" w:rsidRPr="008C6DAE" w:rsidP="008C6DAE" w14:paraId="175CE6E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C6DAE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8C6DAE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8C6DAE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إلى إحدى القرى</w:t>
            </w:r>
          </w:p>
        </w:tc>
      </w:tr>
      <w:tr w14:paraId="39A3308E" w14:textId="77777777" w:rsidTr="006F449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7E3CAE" w:rsidRPr="008C6DAE" w:rsidP="006F449D" w14:paraId="63B53445" w14:textId="0828A193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8C6DAE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–</w:t>
            </w:r>
            <w:r w:rsidRPr="008C6DAE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الأمور التي تتميز بها القرود أنها ...</w:t>
            </w:r>
          </w:p>
        </w:tc>
      </w:tr>
      <w:tr w14:paraId="2AB82744" w14:textId="77777777" w:rsidTr="007E3CAE">
        <w:tblPrEx>
          <w:tblW w:w="0" w:type="auto"/>
          <w:tblLook w:val="04A0"/>
        </w:tblPrEx>
        <w:trPr>
          <w:trHeight w:val="386"/>
        </w:trPr>
        <w:tc>
          <w:tcPr>
            <w:tcW w:w="2801" w:type="dxa"/>
          </w:tcPr>
          <w:p w:rsidR="007E3CAE" w:rsidRPr="008C6DAE" w:rsidP="006F449D" w14:paraId="448A8A3B" w14:textId="79D8A76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lang w:val="en-US" w:eastAsia="en-US" w:bidi="ar-SA"/>
              </w:rPr>
            </w:pPr>
            <w:r w:rsidRPr="008C6DAE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 –</w:t>
            </w:r>
            <w:r w:rsidRPr="008C6DAE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E3CAE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تسخر</w:t>
            </w:r>
            <w:r w:rsidRPr="007E3CAE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من الإنسان</w:t>
            </w:r>
          </w:p>
        </w:tc>
        <w:tc>
          <w:tcPr>
            <w:tcW w:w="3541" w:type="dxa"/>
          </w:tcPr>
          <w:p w:rsidR="007E3CAE" w:rsidRPr="008C6DAE" w:rsidP="006F449D" w14:paraId="11E5E0B0" w14:textId="29137EFF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C6DAE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8C6DAE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تقلد الإنسان</w:t>
            </w:r>
          </w:p>
        </w:tc>
        <w:tc>
          <w:tcPr>
            <w:tcW w:w="3820" w:type="dxa"/>
          </w:tcPr>
          <w:p w:rsidR="007E3CAE" w:rsidRPr="008C6DAE" w:rsidP="006F449D" w14:paraId="3AE97EF4" w14:textId="46808EC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C6DAE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8C6DAE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تساعد الإنسان</w:t>
            </w:r>
          </w:p>
        </w:tc>
      </w:tr>
      <w:tr w14:paraId="602BAAF8" w14:textId="77777777" w:rsidTr="006F449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8C6DAE" w:rsidRPr="008C6DAE" w:rsidP="008C6DAE" w14:paraId="76E8E87B" w14:textId="41D3A58C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8C6DAE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Pr="008C6DAE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لماذا جلس التّاجر تحت ظل الشّجرة؟</w:t>
            </w:r>
          </w:p>
        </w:tc>
      </w:tr>
      <w:tr w14:paraId="32942F5B" w14:textId="77777777" w:rsidTr="006F449D">
        <w:tblPrEx>
          <w:tblW w:w="0" w:type="auto"/>
          <w:tblLook w:val="04A0"/>
        </w:tblPrEx>
        <w:tc>
          <w:tcPr>
            <w:tcW w:w="2801" w:type="dxa"/>
          </w:tcPr>
          <w:p w:rsidR="008C6DAE" w:rsidRPr="008C6DAE" w:rsidP="008C6DAE" w14:paraId="064AE8B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C6DA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 –</w:t>
            </w:r>
            <w:r w:rsidRPr="008C6DA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C6DA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ليشاهد القرود </w:t>
            </w:r>
          </w:p>
        </w:tc>
        <w:tc>
          <w:tcPr>
            <w:tcW w:w="3541" w:type="dxa"/>
          </w:tcPr>
          <w:p w:rsidR="008C6DAE" w:rsidRPr="008C6DAE" w:rsidP="008C6DAE" w14:paraId="02CDF77E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C6DA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 </w:t>
            </w:r>
            <w:r w:rsidRPr="008C6DA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ليبيع القبعات</w:t>
            </w:r>
          </w:p>
        </w:tc>
        <w:tc>
          <w:tcPr>
            <w:tcW w:w="3820" w:type="dxa"/>
          </w:tcPr>
          <w:p w:rsidR="008C6DAE" w:rsidRPr="008C6DAE" w:rsidP="008C6DAE" w14:paraId="329C55C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C6DA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Pr="008C6DA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ليستريح من التعب</w:t>
            </w:r>
          </w:p>
        </w:tc>
      </w:tr>
      <w:tr w14:paraId="0E2E7428" w14:textId="77777777" w:rsidTr="006F449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8C6DAE" w:rsidRPr="008C6DAE" w:rsidP="008C6DAE" w14:paraId="79E98208" w14:textId="05016B8F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8C6DA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8C6DA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كان على الشّجرة............</w:t>
            </w:r>
          </w:p>
        </w:tc>
      </w:tr>
      <w:tr w14:paraId="25FD0B73" w14:textId="77777777" w:rsidTr="006F449D">
        <w:tblPrEx>
          <w:tblW w:w="0" w:type="auto"/>
          <w:tblLook w:val="04A0"/>
        </w:tblPrEx>
        <w:tc>
          <w:tcPr>
            <w:tcW w:w="2801" w:type="dxa"/>
          </w:tcPr>
          <w:p w:rsidR="008C6DAE" w:rsidRPr="008C6DAE" w:rsidP="008C6DAE" w14:paraId="272AD0C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C6DA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 –</w:t>
            </w:r>
            <w:r w:rsidRPr="008C6DA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C6DA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قرود كثيرة </w:t>
            </w:r>
            <w:r w:rsidRPr="008C6DA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541" w:type="dxa"/>
          </w:tcPr>
          <w:p w:rsidR="008C6DAE" w:rsidRPr="008C6DAE" w:rsidP="008C6DAE" w14:paraId="3097A57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8C6DAE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8C6DA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Pr="008C6DA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طيور جميلة  </w:t>
            </w:r>
            <w:r w:rsidRPr="008C6DAE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3820" w:type="dxa"/>
          </w:tcPr>
          <w:p w:rsidR="008C6DAE" w:rsidRPr="008C6DAE" w:rsidP="008C6DAE" w14:paraId="44B31A1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8C6DAE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Pr="008C6DA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ـ </w:t>
            </w:r>
            <w:r w:rsidRPr="008C6DA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ثمار ناضجة </w:t>
            </w:r>
            <w:r w:rsidRPr="008C6DAE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</w:tr>
      <w:tr w14:paraId="36B7681A" w14:textId="77777777" w:rsidTr="006F449D">
        <w:tblPrEx>
          <w:tblW w:w="0" w:type="auto"/>
          <w:tblLook w:val="04A0"/>
        </w:tblPrEx>
        <w:trPr>
          <w:trHeight w:val="2127"/>
        </w:trPr>
        <w:tc>
          <w:tcPr>
            <w:tcW w:w="10162" w:type="dxa"/>
            <w:gridSpan w:val="3"/>
          </w:tcPr>
          <w:tbl>
            <w:tblPr>
              <w:tblStyle w:val="3"/>
              <w:bidiVisual/>
              <w:tblW w:w="0" w:type="auto"/>
              <w:tblLook w:val="04A0"/>
            </w:tblPr>
            <w:tblGrid>
              <w:gridCol w:w="2847"/>
              <w:gridCol w:w="3410"/>
              <w:gridCol w:w="3679"/>
            </w:tblGrid>
            <w:tr w14:paraId="40934168" w14:textId="77777777" w:rsidTr="008C6DAE">
              <w:tblPrEx>
                <w:tblW w:w="0" w:type="auto"/>
                <w:tblLook w:val="04A0"/>
              </w:tblPrEx>
              <w:tc>
                <w:tcPr>
                  <w:tcW w:w="9959" w:type="dxa"/>
                  <w:gridSpan w:val="3"/>
                  <w:shd w:val="clear" w:color="auto" w:fill="D9D9D9"/>
                </w:tcPr>
                <w:p w:rsidR="008C6DAE" w:rsidRPr="008C6DAE" w:rsidP="008C6DAE" w14:paraId="77ACF07F" w14:textId="5759DDB3">
                  <w:pPr>
                    <w:bidi/>
                    <w:spacing w:after="0" w:line="240" w:lineRule="auto"/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Arial" w:hAnsi="Arial" w:eastAsiaTheme="minorHAns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  <w:r w:rsidRPr="008C6DAE">
                    <w:rPr>
                      <w:rFonts w:ascii="Arial" w:hAnsi="Arial" w:eastAsiaTheme="minorHAns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- </w:t>
                  </w:r>
                  <w:r w:rsidRPr="008C6DAE">
                    <w:rPr>
                      <w:rFonts w:ascii="Arial" w:hAnsi="Arial" w:eastAsiaTheme="minorHAns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من الدول التي استخدمت القرود في جمع الثمار </w:t>
                  </w:r>
                </w:p>
              </w:tc>
            </w:tr>
            <w:tr w14:paraId="149BDA1E" w14:textId="77777777" w:rsidTr="008C6DAE">
              <w:tblPrEx>
                <w:tblW w:w="0" w:type="auto"/>
                <w:tblLook w:val="04A0"/>
              </w:tblPrEx>
              <w:tc>
                <w:tcPr>
                  <w:tcW w:w="2853" w:type="dxa"/>
                </w:tcPr>
                <w:p w:rsidR="008C6DAE" w:rsidRPr="008C6DAE" w:rsidP="008C6DAE" w14:paraId="6C4103A0" w14:textId="77777777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color w:val="365F91"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</w:pPr>
                  <w:r w:rsidRPr="008C6DAE">
                    <w:rPr>
                      <w:rFonts w:ascii="Arial" w:hAnsi="Arial" w:eastAsiaTheme="minorHAns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أ –</w:t>
                  </w:r>
                  <w:r w:rsidRPr="008C6DAE">
                    <w:rPr>
                      <w:rFonts w:ascii="Arial" w:hAnsi="Arial" w:eastAsiaTheme="minorHAns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8C6DAE">
                    <w:rPr>
                      <w:rFonts w:ascii="Arial" w:hAnsi="Arial" w:eastAsiaTheme="minorHAns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مصر  </w:t>
                  </w:r>
                  <w:r w:rsidRPr="008C6DAE">
                    <w:rPr>
                      <w:rFonts w:ascii="Arial" w:hAnsi="Arial" w:eastAsiaTheme="minorHAns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    </w:t>
                  </w:r>
                </w:p>
              </w:tc>
              <w:tc>
                <w:tcPr>
                  <w:tcW w:w="3418" w:type="dxa"/>
                </w:tcPr>
                <w:p w:rsidR="008C6DAE" w:rsidRPr="008C6DAE" w:rsidP="008C6DAE" w14:paraId="153510F5" w14:textId="77777777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color w:val="365F91"/>
                      <w:sz w:val="30"/>
                      <w:szCs w:val="30"/>
                      <w:u w:val="single"/>
                      <w:rtl/>
                      <w:lang w:val="en-US" w:eastAsia="en-US" w:bidi="ar-SA"/>
                    </w:rPr>
                  </w:pPr>
                  <w:r w:rsidRPr="008C6DAE">
                    <w:rPr>
                      <w:rFonts w:ascii="Arial" w:hAnsi="Arial" w:eastAsiaTheme="minorHAnsi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ب</w:t>
                  </w:r>
                  <w:r w:rsidRPr="008C6DAE">
                    <w:rPr>
                      <w:rFonts w:ascii="Arial" w:hAnsi="Arial" w:eastAsiaTheme="minorHAnsi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- </w:t>
                  </w:r>
                  <w:r w:rsidRPr="008C6DAE">
                    <w:rPr>
                      <w:rFonts w:ascii="Arial" w:hAnsi="Arial" w:eastAsiaTheme="minorHAnsi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تايلاند  </w:t>
                  </w:r>
                  <w:r w:rsidRPr="008C6DAE">
                    <w:rPr>
                      <w:rFonts w:ascii="Arial" w:hAnsi="Arial" w:eastAsiaTheme="minorHAnsi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        </w:t>
                  </w:r>
                </w:p>
              </w:tc>
              <w:tc>
                <w:tcPr>
                  <w:tcW w:w="3688" w:type="dxa"/>
                </w:tcPr>
                <w:p w:rsidR="008C6DAE" w:rsidRPr="008C6DAE" w:rsidP="008C6DAE" w14:paraId="2FD835FC" w14:textId="77777777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color w:val="365F91"/>
                      <w:sz w:val="30"/>
                      <w:szCs w:val="30"/>
                      <w:u w:val="single"/>
                      <w:rtl/>
                      <w:lang w:val="en-US" w:eastAsia="en-US" w:bidi="ar-SA"/>
                    </w:rPr>
                  </w:pPr>
                  <w:r w:rsidRPr="008C6DAE">
                    <w:rPr>
                      <w:rFonts w:ascii="Arial" w:hAnsi="Arial" w:eastAsiaTheme="minorHAnsi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جـ </w:t>
                  </w:r>
                  <w:r w:rsidRPr="008C6DAE">
                    <w:rPr>
                      <w:rFonts w:ascii="Arial" w:hAnsi="Arial" w:eastAsiaTheme="minorHAnsi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ـ </w:t>
                  </w:r>
                  <w:r w:rsidRPr="008C6DAE">
                    <w:rPr>
                      <w:rFonts w:ascii="Arial" w:hAnsi="Arial" w:eastAsiaTheme="minorHAnsi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إيطاليا </w:t>
                  </w:r>
                  <w:r w:rsidRPr="008C6DAE">
                    <w:rPr>
                      <w:rFonts w:ascii="Arial" w:hAnsi="Arial" w:eastAsiaTheme="minorHAnsi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      </w:t>
                  </w:r>
                </w:p>
              </w:tc>
            </w:tr>
          </w:tbl>
          <w:p w:rsidR="008C6DAE" w:rsidRPr="008C6DAE" w:rsidP="008C6DAE" w14:paraId="3A0B7502" w14:textId="2D1094BC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egoe UI" w:hAnsi="Segoe UI" w:eastAsiaTheme="minorHAnsi" w:cs="Segoe UI" w:hint="cs"/>
                <w:b/>
                <w:bCs/>
                <w:color w:val="000000"/>
                <w:sz w:val="29"/>
                <w:szCs w:val="29"/>
                <w:shd w:val="clear" w:color="auto" w:fill="FFFFFF"/>
                <w:rtl/>
                <w:lang w:val="en-US" w:eastAsia="en-US" w:bidi="ar-SA"/>
              </w:rPr>
              <w:t>6</w:t>
            </w:r>
            <w:r w:rsidRPr="008C6DAE">
              <w:rPr>
                <w:rFonts w:ascii="Segoe UI" w:hAnsi="Segoe UI" w:eastAsiaTheme="minorHAnsi" w:cs="Segoe UI" w:hint="cs"/>
                <w:b/>
                <w:bCs/>
                <w:color w:val="000000"/>
                <w:sz w:val="29"/>
                <w:szCs w:val="29"/>
                <w:shd w:val="clear" w:color="auto" w:fill="FFFFFF"/>
                <w:rtl/>
                <w:lang w:val="en-US" w:eastAsia="en-US" w:bidi="ar-SA"/>
              </w:rPr>
              <w:t xml:space="preserve">- </w:t>
            </w:r>
            <w:r w:rsidRPr="008C6DAE">
              <w:rPr>
                <w:rFonts w:ascii="Segoe UI" w:hAnsi="Segoe UI" w:eastAsiaTheme="minorHAns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رتب الجمل حسب تسلسل احداثها</w:t>
            </w:r>
            <w:r w:rsidRPr="008C6DA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8C6DAE" w:rsidRPr="008C6DAE" w:rsidP="008C6DAE" w14:paraId="6494ABD6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C6DAE">
              <w:rPr>
                <w:rFonts w:ascii="Segoe UI" w:hAnsi="Segoe UI" w:cs="Segoe U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6111028</wp:posOffset>
                      </wp:positionH>
                      <wp:positionV relativeFrom="paragraph">
                        <wp:posOffset>58631</wp:posOffset>
                      </wp:positionV>
                      <wp:extent cx="232833" cy="176742"/>
                      <wp:effectExtent l="0" t="0" r="15240" b="13970"/>
                      <wp:wrapNone/>
                      <wp:docPr id="1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2833" cy="1767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" o:spid="_x0000_s1026" style="width:18.33pt;height:13.92pt;margin-top:4.62pt;margin-left:481.18pt;mso-height-percent:0;mso-height-relative:margin;mso-width-percent:0;mso-width-relative:margin;mso-wrap-distance-bottom:0;mso-wrap-distance-left:9pt;mso-wrap-distance-right:9pt;mso-wrap-distance-top:0;position:absolute;v-text-anchor:middle;z-index:251658240" fillcolor="#5b9bd5" stroked="t" strokecolor="#41719c" strokeweight="1pt">
                      <v:fill opacity="0"/>
                    </v:oval>
                  </w:pict>
                </mc:Fallback>
              </mc:AlternateContent>
            </w:r>
            <w:r w:rsidRPr="008C6DAE">
              <w:rPr>
                <w:rFonts w:ascii="Segoe UI" w:hAnsi="Segoe UI" w:eastAsiaTheme="minorHAns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   - </w:t>
            </w:r>
            <w:r w:rsidRPr="008C6DAE">
              <w:rPr>
                <w:rFonts w:ascii="Segoe UI" w:hAnsi="Segoe UI" w:eastAsiaTheme="minorHAns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جمع الرجل القبعات وتابع سيره مسرورا</w:t>
            </w:r>
            <w:r w:rsidRPr="008C6DA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  <w:p w:rsidR="008C6DAE" w:rsidRPr="008C6DAE" w:rsidP="008C6DAE" w14:paraId="36910FFA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C6DAE">
              <w:rPr>
                <w:rFonts w:ascii="Segoe UI" w:hAnsi="Segoe UI" w:cs="Segoe U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6140450</wp:posOffset>
                      </wp:positionH>
                      <wp:positionV relativeFrom="paragraph">
                        <wp:posOffset>29210</wp:posOffset>
                      </wp:positionV>
                      <wp:extent cx="219710" cy="193675"/>
                      <wp:effectExtent l="0" t="0" r="27940" b="15875"/>
                      <wp:wrapNone/>
                      <wp:docPr id="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710" cy="193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27" style="width:17.3pt;height:15.25pt;margin-top:2.3pt;margin-left:483.5pt;mso-height-percent:0;mso-height-relative:margin;mso-width-percent:0;mso-width-relative:margin;mso-wrap-distance-bottom:0;mso-wrap-distance-left:9pt;mso-wrap-distance-right:9pt;mso-wrap-distance-top:0;position:absolute;v-text-anchor:middle;z-index:251660288" fillcolor="#5b9bd5" stroked="t" strokecolor="#41719c" strokeweight="1pt">
                      <v:fill opacity="0"/>
                    </v:oval>
                  </w:pict>
                </mc:Fallback>
              </mc:AlternateContent>
            </w:r>
            <w:r w:rsidRPr="008C6DAE">
              <w:rPr>
                <w:rFonts w:ascii="Segoe UI" w:hAnsi="Segoe UI" w:eastAsiaTheme="minorHAns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  - </w:t>
            </w:r>
            <w:r w:rsidRPr="008C6DAE">
              <w:rPr>
                <w:rFonts w:ascii="Segoe UI" w:hAnsi="Segoe UI" w:eastAsiaTheme="minorHAns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غفا الرجل من شدة التعب</w:t>
            </w:r>
            <w:r w:rsidRPr="008C6DA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  <w:p w:rsidR="008C6DAE" w:rsidRPr="008C6DAE" w:rsidP="008C6DAE" w14:paraId="761EBE7C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C6DAE">
              <w:rPr>
                <w:rFonts w:ascii="Segoe UI" w:hAnsi="Segoe UI" w:cs="Segoe U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6158019</wp:posOffset>
                      </wp:positionH>
                      <wp:positionV relativeFrom="paragraph">
                        <wp:posOffset>37042</wp:posOffset>
                      </wp:positionV>
                      <wp:extent cx="215477" cy="185209"/>
                      <wp:effectExtent l="0" t="0" r="13335" b="24765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5477" cy="18520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28" style="width:16.97pt;height:14.58pt;margin-top:2.92pt;margin-left:484.88pt;mso-height-percent:0;mso-height-relative:margin;mso-width-percent:0;mso-width-relative:margin;mso-wrap-distance-bottom:0;mso-wrap-distance-left:9pt;mso-wrap-distance-right:9pt;mso-wrap-distance-top:0;position:absolute;v-text-anchor:middle;z-index:251662336" fillcolor="#5b9bd5" stroked="t" strokecolor="#41719c" strokeweight="1pt">
                      <v:fill opacity="0"/>
                    </v:oval>
                  </w:pict>
                </mc:Fallback>
              </mc:AlternateContent>
            </w:r>
            <w:r w:rsidRPr="008C6DAE">
              <w:rPr>
                <w:rFonts w:ascii="Segoe UI" w:hAnsi="Segoe UI" w:eastAsiaTheme="minorHAns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  - </w:t>
            </w:r>
            <w:r w:rsidRPr="008C6DAE">
              <w:rPr>
                <w:rFonts w:ascii="Segoe UI" w:hAnsi="Segoe UI" w:eastAsiaTheme="minorHAns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اخذ كل قرد قبعة ووضعها على رأسه</w:t>
            </w:r>
            <w:r w:rsidRPr="008C6DAE">
              <w:rPr>
                <w:rFonts w:ascii="Segoe UI" w:hAnsi="Segoe UI" w:eastAsiaTheme="minorHAns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.</w:t>
            </w:r>
          </w:p>
          <w:p w:rsidR="008C6DAE" w:rsidRPr="008C6DAE" w:rsidP="008C6DAE" w14:paraId="147EA4FE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C6DAE">
              <w:rPr>
                <w:rFonts w:ascii="Segoe UI" w:hAnsi="Segoe UI" w:cs="Segoe U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6157595</wp:posOffset>
                      </wp:positionH>
                      <wp:positionV relativeFrom="paragraph">
                        <wp:posOffset>22860</wp:posOffset>
                      </wp:positionV>
                      <wp:extent cx="203200" cy="202141"/>
                      <wp:effectExtent l="0" t="0" r="25400" b="26670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3200" cy="20214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" o:spid="_x0000_s1029" style="width:16pt;height:15.92pt;margin-top:1.8pt;margin-left:484.85pt;mso-height-percent:0;mso-height-relative:margin;mso-width-percent:0;mso-width-relative:margin;mso-wrap-distance-bottom:0;mso-wrap-distance-left:9pt;mso-wrap-distance-right:9pt;mso-wrap-distance-top:0;position:absolute;v-text-anchor:middle;z-index:251664384" fillcolor="#5b9bd5" stroked="t" strokecolor="#41719c" strokeweight="1pt">
                      <v:fill opacity="0"/>
                    </v:oval>
                  </w:pict>
                </mc:Fallback>
              </mc:AlternateContent>
            </w:r>
            <w:r w:rsidRPr="008C6DAE">
              <w:rPr>
                <w:rFonts w:ascii="Segoe UI" w:hAnsi="Segoe UI" w:eastAsiaTheme="minorHAns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  - </w:t>
            </w:r>
            <w:r w:rsidRPr="008C6DAE">
              <w:rPr>
                <w:rFonts w:ascii="Segoe UI" w:hAnsi="Segoe UI" w:eastAsiaTheme="minorHAns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غضب الرجل وضرب قبعته بالأرض</w:t>
            </w:r>
            <w:r w:rsidRPr="008C6DAE">
              <w:rPr>
                <w:rFonts w:ascii="Segoe UI" w:hAnsi="Segoe UI" w:eastAsiaTheme="minorHAnsi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.</w:t>
            </w:r>
          </w:p>
          <w:p w:rsidR="008C6DAE" w:rsidRPr="008C6DAE" w:rsidP="007E3CAE" w14:paraId="7A5F57C7" w14:textId="1E46A1DD">
            <w:pPr>
              <w:bidi/>
              <w:spacing w:after="0" w:line="240" w:lineRule="auto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C6DAE">
              <w:rPr>
                <w:rFonts w:asciiTheme="minorHAnsi" w:eastAsiaTheme="minorHAnsi" w:hAnsiTheme="minorHAnsi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 </w:t>
            </w:r>
          </w:p>
        </w:tc>
      </w:tr>
      <w:bookmarkEnd w:id="15"/>
    </w:tbl>
    <w:p w:rsidR="003A7418" w:rsidP="003A7418" w14:textId="16BC6BE9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8C6DAE" w:rsidP="003A7418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54790AA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textId="3A50497A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E73FED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DF7FEE" w:rsidP="00EE04E5" w14:textId="7C2E35D1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bookmarkStart w:id="16" w:name="_Hlk99870545_1"/>
      <w:bookmarkStart w:id="17" w:name="_Hlk107631880_1"/>
      <w:r w:rsidRP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1F0FF6" w:rsidR="003A7418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1F0FF6" w:rsidR="003A7418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8C6DAE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الثاني</w:t>
      </w:r>
      <w:r w:rsidRPr="001F0FF6" w:rsidR="003A7418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EB4C5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:الوظيفة النحوية </w:t>
      </w:r>
      <w:r w:rsidRPr="001F0FF6" w:rsidR="003A7418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0" w:type="auto"/>
        <w:tblLook w:val="04A0"/>
      </w:tblPr>
      <w:tblGrid>
        <w:gridCol w:w="2951"/>
        <w:gridCol w:w="3119"/>
        <w:gridCol w:w="4386"/>
      </w:tblGrid>
      <w:tr w14:paraId="7899A02C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bookmarkEnd w:id="16"/>
          <w:p w:rsidR="00EB4C55" w:rsidRPr="00E67239" w:rsidP="005419FF" w14:textId="57D2F8DC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تشرق الشمس صباحا</w:t>
            </w:r>
            <w:r w:rsidR="002F4219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Pr="009C4056" w:rsidR="009C405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الفعل في الجملة السابقة</w:t>
            </w:r>
            <w:r w:rsidR="009C40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</w:t>
            </w:r>
          </w:p>
        </w:tc>
      </w:tr>
      <w:tr w14:paraId="66057059" w14:textId="77777777" w:rsidTr="005419FF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EB4C55" w:rsidRPr="003E6086" w:rsidP="005419FF" w14:textId="2AAA0605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C6DAE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تشرق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</w:tcPr>
          <w:p w:rsidR="00EB4C55" w:rsidRPr="003E6086" w:rsidP="005419FF" w14:textId="6A88323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8C6DAE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الشمس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86" w:type="dxa"/>
          </w:tcPr>
          <w:p w:rsidR="00EB4C55" w:rsidRPr="003E6086" w:rsidP="005419FF" w14:textId="03F6142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 w:rsidR="008C6DAE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صباحا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7E707170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3A49F1" w:rsidP="005419FF" w14:textId="32F7C7E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Pr="009C4056" w:rsidR="009C4056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"  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أصبح المريض يتألم </w:t>
            </w:r>
            <w:r w:rsidRPr="009C4056" w:rsidR="009C4056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"  الاسم في الجملة السابقة كلمة</w:t>
            </w:r>
            <w:r w:rsidR="009C4056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.....</w:t>
            </w:r>
          </w:p>
        </w:tc>
      </w:tr>
      <w:tr w14:paraId="274A7AEB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3E6086" w:rsidP="005419FF" w14:textId="4134485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أصبح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</w:tcPr>
          <w:p w:rsidR="00EB4C55" w:rsidRPr="00892776" w:rsidP="005419FF" w14:textId="4C54066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 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المريض</w:t>
            </w:r>
          </w:p>
        </w:tc>
        <w:tc>
          <w:tcPr>
            <w:tcW w:w="4386" w:type="dxa"/>
          </w:tcPr>
          <w:p w:rsidR="00EB4C55" w:rsidRPr="00892776" w:rsidP="005419FF" w14:textId="4419649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يتالم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bookmarkEnd w:id="17"/>
      <w:tr w14:paraId="6A772EC1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892776" w:rsidP="005419FF" w14:textId="69F08CB5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البحر هادئ</w:t>
            </w:r>
            <w:r w:rsidRPr="00E73FED"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</w:t>
            </w:r>
            <w:r w:rsidRPr="00E73FED"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نوع الجملة السابقة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 xml:space="preserve"> </w:t>
            </w:r>
            <w:r w:rsidRPr="009C4056" w:rsidR="009C405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FED" w:rsidR="009C405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7A07356A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6921BF" w:rsidP="005419FF" w14:textId="664B977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21B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6921BF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6921B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جملة اسمية </w:t>
            </w:r>
            <w:r w:rsidRPr="006921B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119" w:type="dxa"/>
          </w:tcPr>
          <w:p w:rsidR="00EB4C55" w:rsidRPr="00892776" w:rsidP="005419FF" w14:textId="11C5F0D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E73FED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جملة فعلية</w:t>
            </w:r>
            <w:r w:rsidR="009C4056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386" w:type="dxa"/>
          </w:tcPr>
          <w:p w:rsidR="00EB4C55" w:rsidRPr="00892776" w:rsidP="005419FF" w14:textId="7177978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شبه جملة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14:paraId="60C9C44B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3A49F1" w:rsidP="005419FF" w14:textId="20E1046B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"</w:t>
            </w:r>
            <w:r w:rsidR="009C4056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الطالب يذاكر </w:t>
            </w:r>
            <w:r w:rsidR="007E3CAE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الدرس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.                      اجعل الجملة السابقة جملة فعلية وغير ما يلزم  </w:t>
            </w:r>
          </w:p>
        </w:tc>
      </w:tr>
      <w:tr w14:paraId="6E107E17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3E6086" w:rsidP="005419FF" w14:textId="2E8D79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7E3CA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يذاكر الطالب الدرس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</w:tcPr>
          <w:p w:rsidR="00EB4C55" w:rsidRPr="00892776" w:rsidP="005419FF" w14:textId="5E02A5D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74A75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الدرس يذاكر الطالب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86" w:type="dxa"/>
          </w:tcPr>
          <w:p w:rsidR="00EB4C55" w:rsidRPr="00892776" w:rsidP="005419FF" w14:textId="632385B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A74A75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الطالب يذاكر الدرس</w:t>
            </w:r>
          </w:p>
        </w:tc>
      </w:tr>
      <w:tr w14:paraId="64385378" w14:textId="77777777" w:rsidTr="006F449D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73FED" w:rsidRPr="003A49F1" w:rsidP="006F449D" w14:textId="0609385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حدد الجملة المختلفة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.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 </w:t>
            </w:r>
          </w:p>
        </w:tc>
      </w:tr>
      <w:tr w14:paraId="48923925" w14:textId="77777777" w:rsidTr="006F449D">
        <w:tblPrEx>
          <w:tblW w:w="0" w:type="auto"/>
          <w:tblLook w:val="04A0"/>
        </w:tblPrEx>
        <w:tc>
          <w:tcPr>
            <w:tcW w:w="2951" w:type="dxa"/>
          </w:tcPr>
          <w:p w:rsidR="00E73FED" w:rsidRPr="003E6086" w:rsidP="006F449D" w14:textId="0FFFD99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الهواء عليل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</w:tcPr>
          <w:p w:rsidR="00E73FED" w:rsidRPr="00892776" w:rsidP="006F449D" w14:textId="70C5173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أشرقت الشمس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86" w:type="dxa"/>
          </w:tcPr>
          <w:p w:rsidR="00E73FED" w:rsidRPr="00892776" w:rsidP="006F449D" w14:textId="4E04E0D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القمر ساطع </w:t>
            </w:r>
          </w:p>
        </w:tc>
      </w:tr>
    </w:tbl>
    <w:p w:rsidR="00E73FED" w:rsidP="003A7418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1E2263" w:rsidP="003A7418" w14:textId="50246879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F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4829405A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E73FED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AD2FAC" w:rsidP="00AD2FAC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91B9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الثالث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الظاهرة الإملائية 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**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اختر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</w:t>
      </w:r>
    </w:p>
    <w:tbl>
      <w:tblPr>
        <w:tblStyle w:val="10"/>
        <w:bidiVisual/>
        <w:tblW w:w="0" w:type="auto"/>
        <w:tblLook w:val="04A0"/>
      </w:tblPr>
      <w:tblGrid>
        <w:gridCol w:w="2875"/>
        <w:gridCol w:w="3041"/>
        <w:gridCol w:w="4267"/>
      </w:tblGrid>
      <w:tr w14:paraId="240717CA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3A49F1" w:rsidP="006F449D" w14:textId="26D81D74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="008C6DAE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أكرم </w:t>
            </w:r>
            <w:r w:rsidRPr="006242DB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="008C6DAE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الرجل</w:t>
            </w:r>
            <w:r w:rsidRPr="006242DB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="008C6DAE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الضيف</w:t>
            </w:r>
            <w:r w:rsidRPr="006242DB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      الكلمة التي بها همزة قطع</w:t>
            </w:r>
          </w:p>
        </w:tc>
      </w:tr>
      <w:tr w14:paraId="51217C6E" w14:textId="77777777" w:rsidTr="006F449D">
        <w:tblPrEx>
          <w:tblW w:w="0" w:type="auto"/>
          <w:tblLook w:val="04A0"/>
        </w:tblPrEx>
        <w:tc>
          <w:tcPr>
            <w:tcW w:w="2875" w:type="dxa"/>
          </w:tcPr>
          <w:p w:rsidR="00593E2C" w:rsidRPr="003E6086" w:rsidP="006F449D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أكرم</w:t>
            </w:r>
          </w:p>
        </w:tc>
        <w:tc>
          <w:tcPr>
            <w:tcW w:w="3041" w:type="dxa"/>
          </w:tcPr>
          <w:p w:rsidR="00593E2C" w:rsidRPr="00892776" w:rsidP="006F449D" w14:textId="06183AE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C6DA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الرجل </w:t>
            </w:r>
          </w:p>
        </w:tc>
        <w:tc>
          <w:tcPr>
            <w:tcW w:w="4267" w:type="dxa"/>
          </w:tcPr>
          <w:p w:rsidR="00593E2C" w:rsidRPr="00892776" w:rsidP="006F449D" w14:textId="6C9A4D9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الضيف</w:t>
            </w:r>
          </w:p>
        </w:tc>
      </w:tr>
      <w:tr w14:paraId="3AE6B996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E67239" w:rsidP="006F449D" w14:textId="182736FA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هي التي تنطق في أول الكلام 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وفي وسطه .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2181E49" w14:textId="77777777" w:rsidTr="006F449D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593E2C" w:rsidRPr="003E6086" w:rsidP="006F449D" w14:textId="34C30B83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3E6086">
              <w:rPr>
                <w:rFonts w:ascii="Arial" w:hAnsi="Arial" w:eastAsiaTheme="minorHAnsi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همزة القطع </w:t>
            </w:r>
          </w:p>
        </w:tc>
        <w:tc>
          <w:tcPr>
            <w:tcW w:w="3041" w:type="dxa"/>
          </w:tcPr>
          <w:p w:rsidR="00593E2C" w:rsidRPr="003E6086" w:rsidP="006F449D" w14:textId="43C5383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همزة الوصل</w:t>
            </w:r>
          </w:p>
        </w:tc>
        <w:tc>
          <w:tcPr>
            <w:tcW w:w="4267" w:type="dxa"/>
          </w:tcPr>
          <w:p w:rsidR="00593E2C" w:rsidRPr="003E6086" w:rsidP="006F449D" w14:textId="24BE11A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8C6DAE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همزة ابن</w:t>
            </w:r>
            <w:r w:rsidR="00E73FED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</w:tbl>
    <w:tbl>
      <w:tblPr>
        <w:tblStyle w:val="20"/>
        <w:bidiVisual/>
        <w:tblW w:w="0" w:type="auto"/>
        <w:tblLook w:val="04A0"/>
      </w:tblPr>
      <w:tblGrid>
        <w:gridCol w:w="3245"/>
        <w:gridCol w:w="3402"/>
        <w:gridCol w:w="3536"/>
      </w:tblGrid>
      <w:tr w14:paraId="553953B3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3A49F1" w:rsidP="006F449D" w14:textId="01E6583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عند وصل حروف كلمة " 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م</w:t>
            </w:r>
            <w:r w:rsidR="0007308C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َ 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- ب</w:t>
            </w:r>
            <w:r w:rsidR="0007308C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ْ 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- د</w:t>
            </w:r>
            <w:r w:rsidR="0007308C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َ</w:t>
            </w:r>
            <w:r w:rsidR="008C6DAE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- </w:t>
            </w:r>
            <w:r w:rsidR="0007308C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ء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" تكتب .....</w:t>
            </w:r>
          </w:p>
        </w:tc>
      </w:tr>
      <w:tr w14:paraId="064E4BAA" w14:textId="77777777" w:rsidTr="006F449D">
        <w:tblPrEx>
          <w:tblW w:w="0" w:type="auto"/>
          <w:tblLook w:val="04A0"/>
        </w:tblPrEx>
        <w:tc>
          <w:tcPr>
            <w:tcW w:w="3245" w:type="dxa"/>
          </w:tcPr>
          <w:p w:rsidR="00593E2C" w:rsidRPr="003E6086" w:rsidP="006F449D" w14:textId="342049F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0730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مبدئ</w:t>
            </w:r>
          </w:p>
        </w:tc>
        <w:tc>
          <w:tcPr>
            <w:tcW w:w="3402" w:type="dxa"/>
          </w:tcPr>
          <w:p w:rsidR="00593E2C" w:rsidRPr="00892776" w:rsidP="006F449D" w14:textId="2154060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A1A7C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730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مبدأ</w:t>
            </w:r>
          </w:p>
        </w:tc>
        <w:tc>
          <w:tcPr>
            <w:tcW w:w="3536" w:type="dxa"/>
          </w:tcPr>
          <w:p w:rsidR="00593E2C" w:rsidRPr="00892776" w:rsidP="006F449D" w14:textId="1DABCC3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730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مبدء</w:t>
            </w:r>
          </w:p>
        </w:tc>
      </w:tr>
    </w:tbl>
    <w:p w:rsidR="00AD2FAC" w:rsidP="00C77529" w14:textId="13D390A9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E73FE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اكتب ما يملى عليك </w:t>
      </w:r>
    </w:p>
    <w:p w:rsidR="00E73FED" w:rsidRPr="00E73FED" w:rsidP="00C77529" w14:textId="25C413AC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E73FED" w:rsidP="00C77529" w14:textId="6756A3F5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1E2263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8C6DAE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الرابع</w:t>
      </w:r>
      <w:r w:rsidR="00B15648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: الرسم الكتابي :</w:t>
      </w:r>
      <w:r w:rsidRPr="001E226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="001F0FF6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  <w:r w:rsidR="00DF7FEE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اكتب ما يلي بخط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جميل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77446D97" w14:textId="77777777" w:rsidTr="006F449D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E73FED" w:rsidP="006F449D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5</w:t>
            </w:r>
          </w:p>
        </w:tc>
        <w:tc>
          <w:tcPr>
            <w:tcW w:w="851" w:type="dxa"/>
            <w:shd w:val="clear" w:color="auto" w:fill="BFBFBF"/>
          </w:tcPr>
          <w:p w:rsidR="00E73FED" w:rsidP="006F449D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DF7FEE" w:rsidP="00C77529" w14:textId="39485AE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br/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DF7FEE" w:rsidRPr="00DF7FEE" w:rsidP="00DF7FEE" w14:textId="1A66E8F8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 xml:space="preserve">التصحر </w:t>
      </w:r>
      <w:r w:rsidR="00720B9A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>مشكلة</w:t>
      </w:r>
      <w:r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="00720B9A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 xml:space="preserve">عالمية تعرض كوكب الأرض </w:t>
      </w:r>
      <w:r w:rsidR="0007308C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>ل</w:t>
      </w:r>
      <w:r w:rsidR="00720B9A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>ت</w:t>
      </w:r>
      <w:r w:rsidR="0007308C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>د</w:t>
      </w:r>
      <w:r w:rsidR="00720B9A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 xml:space="preserve">هور نظامه البيئي. </w:t>
      </w:r>
    </w:p>
    <w:p w:rsidR="00DF7FEE" w:rsidP="00C77529" w14:textId="3D9CE784">
      <w:pPr>
        <w:bidi/>
        <w:spacing w:after="0" w:line="259" w:lineRule="auto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</w:p>
    <w:p w:rsidR="00A269BD" w:rsidP="00C77529" w14:textId="13FC24CB">
      <w:pPr>
        <w:bidi/>
        <w:spacing w:after="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noProof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textId="29E14441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textId="78F042DF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496F12"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  <w:t>انتهت الأسئلة</w:t>
      </w:r>
    </w:p>
    <w:p w:rsidR="001F6DBF" w:rsidRPr="001F6DBF" w:rsidP="001F6DBF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  <w:lang w:val="en-US" w:eastAsia="en-US" w:bidi="ar-SA"/>
        </w:rPr>
      </w:pPr>
    </w:p>
    <w:p w:rsidR="001F6DBF" w:rsidRPr="001F6DBF" w:rsidP="001F6DBF" w14:textId="77777777">
      <w:pPr>
        <w:bidi/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  <w:lang w:val="en-US" w:eastAsia="en-US" w:bidi="ar-SA"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  <w:t>بالـتــوفـيــق والـنـجـــاح 0</w:t>
      </w:r>
    </w:p>
    <w:p w:rsidR="001F6DBF" w:rsidP="001F6DBF" w14:textId="113D86EC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val="en-US" w:eastAsia="en-US" w:bidi="ar-SA"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>إعداد قناة التعلم التفاعلي</w:t>
      </w:r>
    </w:p>
    <w:p w:rsidR="004E4FF1" w:rsidRPr="001F6DBF" w:rsidP="001F6DBF" w14:textId="2C0E5553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 xml:space="preserve">نموذج الإجابة </w:t>
      </w:r>
    </w:p>
    <w:p w:rsidR="000A756A" w:rsidRPr="000A756A" w:rsidP="001F6DBF" w14:paraId="4FD55966" w14:textId="3ACC3C2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en-US" w:bidi="ar-SA"/>
        </w:rPr>
      </w:pPr>
      <w:hyperlink r:id="rId9" w:history="1">
        <w:r w:rsidRPr="000A756A">
          <w:rPr>
            <w:rFonts w:asciiTheme="minorHAnsi" w:eastAsiaTheme="minorHAnsi" w:hAnsiTheme="minorHAnsi" w:cs="Arial"/>
            <w:color w:val="0563C1"/>
            <w:sz w:val="26"/>
            <w:szCs w:val="26"/>
            <w:u w:val="single"/>
            <w:lang w:val="en-US" w:eastAsia="en-US" w:bidi="ar-SA"/>
          </w:rPr>
          <w:t>https://youtu.be/31rxwHJ9PkI</w:t>
        </w:r>
      </w:hyperlink>
    </w:p>
    <w:p w:rsidR="001F6DBF" w:rsidRPr="001F6DBF" w:rsidP="001F6DBF" w14:textId="20574A9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</w:p>
    <w:p w:rsidR="001F6DBF" w:rsidRPr="001F6DBF" w:rsidP="001F6DBF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en-US"/>
        </w:rPr>
      </w:pPr>
      <w:hyperlink r:id="rId8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https://t.me/tdsgl</w:t>
        </w:r>
      </w:hyperlink>
    </w:p>
    <w:p w:rsidR="00CD7B07" w:rsidRPr="001F6DBF" w:rsidP="001F6DBF" w14:paraId="06E2159D" w14:textId="77777777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</w:pPr>
    </w:p>
    <w:sectPr w:rsidSect="000367B5">
      <w:type w:val="nextPage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D11275"/>
    <w:multiLevelType w:val="hybridMultilevel"/>
    <w:tmpl w:val="02ACC5F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45553"/>
    <w:multiLevelType w:val="hybridMultilevel"/>
    <w:tmpl w:val="B9B86C5E"/>
    <w:lvl w:ilvl="0">
      <w:start w:val="1"/>
      <w:numFmt w:val="decimal"/>
      <w:lvlText w:val="%1-"/>
      <w:lvlJc w:val="left"/>
      <w:pPr>
        <w:ind w:left="88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08" w:hanging="360"/>
      </w:pPr>
    </w:lvl>
    <w:lvl w:ilvl="2" w:tentative="1">
      <w:start w:val="1"/>
      <w:numFmt w:val="lowerRoman"/>
      <w:lvlText w:val="%3."/>
      <w:lvlJc w:val="right"/>
      <w:pPr>
        <w:ind w:left="2328" w:hanging="180"/>
      </w:pPr>
    </w:lvl>
    <w:lvl w:ilvl="3" w:tentative="1">
      <w:start w:val="1"/>
      <w:numFmt w:val="decimal"/>
      <w:lvlText w:val="%4."/>
      <w:lvlJc w:val="left"/>
      <w:pPr>
        <w:ind w:left="3048" w:hanging="360"/>
      </w:pPr>
    </w:lvl>
    <w:lvl w:ilvl="4" w:tentative="1">
      <w:start w:val="1"/>
      <w:numFmt w:val="lowerLetter"/>
      <w:lvlText w:val="%5."/>
      <w:lvlJc w:val="left"/>
      <w:pPr>
        <w:ind w:left="3768" w:hanging="360"/>
      </w:pPr>
    </w:lvl>
    <w:lvl w:ilvl="5" w:tentative="1">
      <w:start w:val="1"/>
      <w:numFmt w:val="lowerRoman"/>
      <w:lvlText w:val="%6."/>
      <w:lvlJc w:val="right"/>
      <w:pPr>
        <w:ind w:left="4488" w:hanging="180"/>
      </w:pPr>
    </w:lvl>
    <w:lvl w:ilvl="6" w:tentative="1">
      <w:start w:val="1"/>
      <w:numFmt w:val="decimal"/>
      <w:lvlText w:val="%7."/>
      <w:lvlJc w:val="left"/>
      <w:pPr>
        <w:ind w:left="5208" w:hanging="360"/>
      </w:pPr>
    </w:lvl>
    <w:lvl w:ilvl="7" w:tentative="1">
      <w:start w:val="1"/>
      <w:numFmt w:val="lowerLetter"/>
      <w:lvlText w:val="%8."/>
      <w:lvlJc w:val="left"/>
      <w:pPr>
        <w:ind w:left="5928" w:hanging="360"/>
      </w:pPr>
    </w:lvl>
    <w:lvl w:ilvl="8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367B5"/>
    <w:rsid w:val="00050BC7"/>
    <w:rsid w:val="0006362E"/>
    <w:rsid w:val="0007308C"/>
    <w:rsid w:val="00083CC8"/>
    <w:rsid w:val="000A756A"/>
    <w:rsid w:val="001E2263"/>
    <w:rsid w:val="001E571F"/>
    <w:rsid w:val="001F0FF6"/>
    <w:rsid w:val="001F1448"/>
    <w:rsid w:val="001F6DBF"/>
    <w:rsid w:val="002121A0"/>
    <w:rsid w:val="002E1CEC"/>
    <w:rsid w:val="002F4219"/>
    <w:rsid w:val="00305F70"/>
    <w:rsid w:val="003101F7"/>
    <w:rsid w:val="00343EA6"/>
    <w:rsid w:val="00355F6F"/>
    <w:rsid w:val="00390B7A"/>
    <w:rsid w:val="003A49F1"/>
    <w:rsid w:val="003A7418"/>
    <w:rsid w:val="003E6086"/>
    <w:rsid w:val="00447913"/>
    <w:rsid w:val="00482671"/>
    <w:rsid w:val="00496F12"/>
    <w:rsid w:val="004A10BC"/>
    <w:rsid w:val="004B4A5F"/>
    <w:rsid w:val="004C581C"/>
    <w:rsid w:val="004E25AD"/>
    <w:rsid w:val="004E4FF1"/>
    <w:rsid w:val="004F2F03"/>
    <w:rsid w:val="005419FF"/>
    <w:rsid w:val="005821EA"/>
    <w:rsid w:val="00593E2C"/>
    <w:rsid w:val="005E418A"/>
    <w:rsid w:val="005F692F"/>
    <w:rsid w:val="005F6B20"/>
    <w:rsid w:val="006242DB"/>
    <w:rsid w:val="00652A73"/>
    <w:rsid w:val="00657D93"/>
    <w:rsid w:val="006921BF"/>
    <w:rsid w:val="006F449D"/>
    <w:rsid w:val="00720B9A"/>
    <w:rsid w:val="007334A9"/>
    <w:rsid w:val="007603B0"/>
    <w:rsid w:val="00790F12"/>
    <w:rsid w:val="007D4C8D"/>
    <w:rsid w:val="007E3CAE"/>
    <w:rsid w:val="0082030F"/>
    <w:rsid w:val="00830E2C"/>
    <w:rsid w:val="00832910"/>
    <w:rsid w:val="0084695A"/>
    <w:rsid w:val="008914E9"/>
    <w:rsid w:val="00892776"/>
    <w:rsid w:val="008A1A7C"/>
    <w:rsid w:val="008C6DAE"/>
    <w:rsid w:val="008E2C18"/>
    <w:rsid w:val="009C4056"/>
    <w:rsid w:val="009E4778"/>
    <w:rsid w:val="00A269BD"/>
    <w:rsid w:val="00A42C49"/>
    <w:rsid w:val="00A66879"/>
    <w:rsid w:val="00A70033"/>
    <w:rsid w:val="00A74A75"/>
    <w:rsid w:val="00A86C4E"/>
    <w:rsid w:val="00A91B95"/>
    <w:rsid w:val="00AB193D"/>
    <w:rsid w:val="00AB520E"/>
    <w:rsid w:val="00AD2FAC"/>
    <w:rsid w:val="00AE3F08"/>
    <w:rsid w:val="00B15648"/>
    <w:rsid w:val="00B70695"/>
    <w:rsid w:val="00BC4301"/>
    <w:rsid w:val="00C076F4"/>
    <w:rsid w:val="00C77529"/>
    <w:rsid w:val="00C778B5"/>
    <w:rsid w:val="00C93D4B"/>
    <w:rsid w:val="00CB6C0E"/>
    <w:rsid w:val="00CD7B07"/>
    <w:rsid w:val="00D22B44"/>
    <w:rsid w:val="00D30C16"/>
    <w:rsid w:val="00DF7FEE"/>
    <w:rsid w:val="00E67239"/>
    <w:rsid w:val="00E720B5"/>
    <w:rsid w:val="00E73FED"/>
    <w:rsid w:val="00E75292"/>
    <w:rsid w:val="00E82E3D"/>
    <w:rsid w:val="00E95325"/>
    <w:rsid w:val="00EB4C55"/>
    <w:rsid w:val="00EC4174"/>
    <w:rsid w:val="00EE04E5"/>
    <w:rsid w:val="00F31BEB"/>
    <w:rsid w:val="00F9383B"/>
    <w:rsid w:val="00FA55F9"/>
    <w:rsid w:val="00FD40C4"/>
    <w:rsid w:val="00FD70D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7597F"/>
    <w:rPr>
      <w:color w:val="0563C1"/>
      <w:u w:val="single"/>
    </w:rPr>
  </w:style>
  <w:style w:type="table" w:customStyle="1" w:styleId="TableGrid0">
    <w:name w:val="Table Grid_0"/>
    <w:basedOn w:val="TableNormal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uiPriority w:val="59"/>
    <w:rsid w:val="00593E2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0"/>
    <w:uiPriority w:val="59"/>
    <w:rsid w:val="00593E2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1"/>
    <w:uiPriority w:val="59"/>
    <w:rsid w:val="008C6DA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1"/>
    <w:uiPriority w:val="59"/>
    <w:rsid w:val="00593E2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_0"/>
    <w:basedOn w:val="TableNormal"/>
    <w:next w:val="TableGrid1"/>
    <w:uiPriority w:val="59"/>
    <w:rsid w:val="00593E2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yperlink" Target="https://youtu.be/zzDowOFDf2w" TargetMode="External" /><Relationship Id="rId8" Type="http://schemas.openxmlformats.org/officeDocument/2006/relationships/hyperlink" Target="https://t.me/tdsgl" TargetMode="External" /><Relationship Id="rId9" Type="http://schemas.openxmlformats.org/officeDocument/2006/relationships/hyperlink" Target="https://youtu.be/31rxwHJ9Pk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