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D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3162ED" w14:textId="140C3E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السادس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3786695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786695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C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C73BFF" w:rsidRPr="00106261" w:rsidP="003162ED" w14:textId="140C3E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السادس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0651886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51886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0528" coordorigin="0,0" coordsize="21600,21600">
                <v:roundrect id="_x0000_s102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1F2284B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2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0B1ADF" w14:paraId="11A1B8DC" w14:textId="72537175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4777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477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08"/>
                              <w:gridCol w:w="8358"/>
                              <w:gridCol w:w="709"/>
                            </w:tblGrid>
                            <w:tr w14:paraId="01CE1FA7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1B36E5C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يمكنك في عملية النمذجة استخدام مجموعة منوعة من الأدوات والبرامج لإضفاء الحيوية على التصاميم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6317EE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6A692FE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من تطبيقات النمذجة ثلاثية الأبعاد التصاميم المعمارية للمباني والمنشآت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DB200B2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49F4A24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الشكل ثنائي الأبعاد هو شكل مسطح ذو أربعة أبعاد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710437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08BAC8D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تنكر كاد هو برنامج نمذجة ثلاثية الأبعاد صعب الاستخدام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2762A96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Pr="00690C84" w:rsidP="00690C84" w14:textId="3ABB89F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C14592" w14:textId="5B8FE7D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أثناء تصميم حامل المستلزمات المكتبية استخدمنا خمسة أشكال أساسية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356F26E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A0F859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F744EA" w14:textId="42E5187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أداة فيوكيوب تستخدم لتغيير طريقة عرض الشكل ثلاثي الأبعاد بكل سهولة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E9877FF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50F6A42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F744EA" w14:textId="345064D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لا نستطيع تغيير ألوان الأشكال في تينكر كاد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93D528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625D9E1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P="00F744EA" w14:textId="19FB50F9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تنفذ العمليات الحسابية  في الحاسب من اليمين لليسار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09F9EE9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569FB9C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P="00F744EA" w14:textId="1C5BBF1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العمليات الحسابية في الحاسب تنفذ بطريقة عشوائية وليس لها ترتيب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C514B12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3AFAE3D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1833F3" w:rsidP="001833F3" w14:textId="4D53774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تستخدم الأشكال الصلبة والمفرغة في برامج النمذجة ثلاثية الأبعاد لإنشاء أشكال وتصميمات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AC8F012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4603C5A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C278E4" w:rsidP="00C278E4" w14:textId="44B5B1D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 xml:space="preserve">يشير المحور 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US" w:eastAsia="en-US" w:bidi="ar-SA"/>
                                    </w:rPr>
                                    <w:t>Y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 xml:space="preserve"> إلى عرض المربع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491C4FD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073EA46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C278E4" w:rsidP="00F744EA" w14:textId="72AE7E7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في مايكروسوفت اكسل يمكنك تخزين وعرض ومعالجة البيانات بشكل منظم على شكل صفوف وأعمدة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12466B6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C278E4" w:rsidP="00690C84" w14:textId="7C84EFF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C278E4" w:rsidRPr="003162ED" w:rsidP="003162ED" w14:textId="5CF75672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62E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تستخدم الأقواس لتغيير ترتيب العمليات الحسابية في اكسل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278E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C22175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1" type="#_x0000_t202" style="width:513.6pt;height:376.2pt;margin-top:24.85pt;margin-left:-13.2pt;mso-height-percent:0;mso-height-relative:margin;mso-width-percent:0;mso-width-relative:margin;mso-wrap-distance-bottom:0;mso-wrap-distance-left:9pt;mso-wrap-distance-right:9pt;mso-wrap-distance-top:0;position:absolute;v-text-anchor:top;z-index:25166643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08"/>
                        <w:gridCol w:w="8358"/>
                        <w:gridCol w:w="709"/>
                      </w:tblGrid>
                      <w:tr w14:paraId="01CE1FA6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textId="1B36E5C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يمكنك في عملية النمذجة استخدام مجموعة منوعة من الأدوات والبرامج لإضفاء الحيوية على التصاميم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6317ED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textId="6A692FE4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من تطبيقات النمذجة ثلاثية الأبعاد التصاميم المعمارية للمباني والمنشآت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DB200B1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textId="49F4A244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الشكل ثنائي الأبعاد هو شكل مسطح ذو أربعة أبعاد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710436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12665B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textId="08BAC8D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US" w:eastAsia="en-US" w:bidi="ar-SA"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تنكر كاد هو برنامج نمذجة ثلاثية الأبعاد صعب الاستخدام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2762A95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Pr="00690C84" w:rsidP="00690C84" w14:textId="3ABB89F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C14592" w14:textId="5B8FE7D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أثناء تصميم حامل المستلزمات المكتبية استخدمنا خمسة أشكال أساسية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356F26D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textId="7A0F859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F744EA" w14:textId="42E5187F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أداة فيوكيوب تستخدم لتغيير طريقة عرض الشكل ثلاثي الأبعاد بكل سهولة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E9877FE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textId="50F6A42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F744EA" w14:textId="345064D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لا نستطيع تغيير ألوان الأشكال في تينكر كاد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393D527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textId="625D9E1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P="00F744EA" w14:textId="19FB50F9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تنفذ العمليات الحسابية  في الحاسب من اليمين لليسار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09F9EE8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textId="569FB9C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P="00F744EA" w14:textId="1C5BBF1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العمليات الحسابية في الحاسب تنفذ بطريقة عشوائية وليس لها ترتيب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C514B11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textId="3AFAE3D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1833F3" w:rsidP="001833F3" w14:textId="4D53774A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تستخدم الأشكال الصلبة والمفرغة في برامج النمذجة ثلاثية الأبعاد لإنشاء أشكال وتصميمات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AC8F011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textId="4603C5A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C278E4" w:rsidP="00C278E4" w14:textId="44B5B1DB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 xml:space="preserve">يشير المحور 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 w:eastAsia="en-US" w:bidi="ar-SA"/>
                              </w:rPr>
                              <w:t>Y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 xml:space="preserve"> إلى عرض المربع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491C4FC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textId="073EA46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C278E4" w:rsidP="00F744EA" w14:textId="72AE7E7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في مايكروسوفت اكسل يمكنك تخزين وعرض ومعالجة البيانات بشكل منظم على شكل صفوف وأعمدة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12466B5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C278E4" w:rsidP="00690C84" w14:textId="7C84EFF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C278E4" w:rsidRPr="003162ED" w:rsidP="003162ED" w14:textId="5CF75672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3162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تستخدم الأقواس لتغيير ترتيب العمليات الحسابية في اكسل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278E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90C84" w:rsidRPr="00C22175" w:rsidP="00690C8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5E0A9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علامة √ أمام العبارات الصحية و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lang w:val="en-US" w:eastAsia="en-US" w:bidi="ar-SA"/>
        </w:rPr>
        <w:t>X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أمام العبارات الخاطئة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  </w:t>
      </w:r>
    </w:p>
    <w:p w:rsidR="00582FDA" w:rsidRPr="00AA21AD" w:rsidP="00AA21AD" w14:paraId="0ECE39ED" w14:textId="14770B1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C06253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7B9BC52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538FA558" w14:textId="3445C01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2964C2C3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833F3" w:rsidP="00F744EA" w14:paraId="0079B4A8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833F3" w:rsidP="00F744EA" w14:paraId="58144DF2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833F3" w:rsidP="00F744EA" w14:paraId="327C1C68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278E4" w:rsidP="00F744EA" w14:paraId="1F20D074" w14:textId="1BD7CCB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07178" w:rsidRPr="00E036FD" w:rsidP="00FD2551" w14:paraId="6987274A" w14:textId="7E10724B">
      <w:pPr>
        <w:bidi/>
        <w:spacing w:after="200" w:line="276" w:lineRule="auto"/>
        <w:rPr>
          <w:rFonts w:ascii="Calibri" w:eastAsia="Calibri" w:hAnsi="Calibri" w:cs="Arial"/>
          <w:sz w:val="18"/>
          <w:szCs w:val="1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196215</wp:posOffset>
                </wp:positionV>
                <wp:extent cx="6858000" cy="9848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494"/>
                              <w:gridCol w:w="2494"/>
                              <w:gridCol w:w="2494"/>
                              <w:gridCol w:w="2494"/>
                            </w:tblGrid>
                            <w:tr w14:paraId="5F9BC833" w14:textId="77777777" w:rsidTr="00FD2551">
                              <w:tblPrEx>
                                <w:tblW w:w="0" w:type="auto"/>
                                <w:jc w:val="center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75B1318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29C7378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5AAB1F1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71D5CE9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14:paraId="0CD05C99" w14:textId="77777777" w:rsidTr="00FD25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P="001833F3" w14:textId="138EB27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P="001833F3" w14:textId="6460A73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8D4F9A" w:rsidP="001833F3" w14:textId="05D047A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8D4F9A" w:rsidP="001833F3" w14:textId="6AFACC3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</w:tr>
                          </w:tbl>
                          <w:p w:rsidR="001833F3" w:rsidP="001833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540pt;height:77.55pt;margin-top:15.45pt;margin-left:-36pt;mso-height-percent:0;mso-height-relative:margin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494"/>
                        <w:gridCol w:w="2494"/>
                        <w:gridCol w:w="2494"/>
                        <w:gridCol w:w="2494"/>
                      </w:tblGrid>
                      <w:tr w14:paraId="5F9BC832" w14:textId="77777777" w:rsidTr="00FD2551">
                        <w:tblPrEx>
                          <w:tblW w:w="0" w:type="auto"/>
                          <w:jc w:val="center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textId="75B1318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textId="29C7378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textId="5AAB1F1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textId="71D5CE9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*</w:t>
                            </w:r>
                          </w:p>
                        </w:tc>
                      </w:tr>
                      <w:tr w14:paraId="0CD05C98" w14:textId="77777777" w:rsidTr="00FD25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:rsidR="001833F3" w:rsidP="001833F3" w14:textId="138EB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P="001833F3" w14:textId="6460A73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8D4F9A" w:rsidP="001833F3" w14:textId="05D047A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8D4F9A" w:rsidP="001833F3" w14:textId="6AFACC3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</w:tr>
                    </w:tbl>
                    <w:p w:rsidR="001833F3" w:rsidP="001833F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 w:rsidR="008D4F9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ب-</w:t>
      </w:r>
      <w:r w:rsidRPr="00E036FD" w:rsidR="008D4F9A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E036FD" w:rsidR="008D4F9A">
        <w:rPr>
          <w:rFonts w:ascii="Calibri" w:eastAsia="Calibri" w:hAnsi="Calibri" w:cs="Arial"/>
          <w:noProof/>
          <w:sz w:val="18"/>
          <w:szCs w:val="1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وضح المقصود بالرموز في العمليات الحسابية في الإكسل </w:t>
      </w:r>
      <w:r w:rsidRPr="00F744EA" w:rsidR="00F744EA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>؟</w:t>
      </w:r>
    </w:p>
    <w:p w:rsidR="00607178" w14:paraId="40E12626" w14:textId="4DB29E8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3575AAC9" w14:textId="7E25AF8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278E4" w:rsidP="003162ED" w14:paraId="6117B0A5" w14:textId="0CBE925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rtl/>
          <w:lang w:val="en-US" w:eastAsia="en-US" w:bidi="ar-SA"/>
        </w:rPr>
      </w:pP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51D24A4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العمودي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3" style="width:59.4pt;height:24pt;margin-top:25.45pt;margin-left:-13.2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#ededed" stroked="t" strokecolor="black" strokeweight="0.25pt">
                <v:textbox>
                  <w:txbxContent>
                    <w:p w:rsidR="00FD2551" w:rsidRPr="00FD2551" w:rsidP="00FD2551" w14:textId="51D24A4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العمودي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11E046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الخطي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4" style="width:59.4pt;height:24pt;margin-top:25.45pt;margin-left:57.6pt;mso-height-percent:0;mso-height-relative:margin;mso-width-percent:0;mso-width-relative:margin;mso-wrap-distance-bottom:0;mso-wrap-distance-left:9pt;mso-wrap-distance-right:9pt;mso-wrap-distance-top:0;position:absolute;v-text-anchor:middle;z-index:251676672" arcsize="10923f" fillcolor="#ededed" stroked="t" strokecolor="black" strokeweight="0.25pt">
                <v:textbox>
                  <w:txbxContent>
                    <w:p w:rsidR="00FD2551" w:rsidRPr="00FD2551" w:rsidP="00FD2551" w14:textId="11E046F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الخطي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330835</wp:posOffset>
                </wp:positionV>
                <wp:extent cx="754380" cy="304800"/>
                <wp:effectExtent l="0" t="0" r="2667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الدائري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5" style="width:59.4pt;height:24pt;margin-top:26.05pt;margin-left:126.6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#ededed" stroked="t" strokecolor="black" strokeweight="0.25pt">
                <v:textbox>
                  <w:txbxContent>
                    <w:p w:rsidR="00FD2551" w:rsidRPr="00FD2551" w:rsidP="00FD255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D2551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الدائري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-1511935</wp:posOffset>
                </wp:positionH>
                <wp:positionV relativeFrom="paragraph">
                  <wp:posOffset>230505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rom="-119.05pt,18.15pt" to="550.5pt,19.5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90C84" w:rsidP="00FD2551" w14:paraId="44B6C33C" w14:textId="4AD3BB2C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>السؤال الثاني :</w:t>
      </w:r>
      <w:r w:rsidR="00FD2551"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 اكتب مسمى المخططات البيانية  التالية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6"/>
          <w:szCs w:val="26"/>
          <w:rtl/>
          <w:lang w:val="en-US" w:eastAsia="en-US" w:bidi="ar-SA"/>
        </w:rPr>
        <w:t>:</w:t>
      </w:r>
    </w:p>
    <w:p w:rsidR="00E036FD" w:rsidRPr="00E036FD" w:rsidP="00E036FD" w14:paraId="4895382C" w14:textId="21E84942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</w:pP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158115</wp:posOffset>
            </wp:positionV>
            <wp:extent cx="1391285" cy="845185"/>
            <wp:effectExtent l="114300" t="114300" r="151765" b="164465"/>
            <wp:wrapNone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creenshot ٠٨-٢٣-٢٠٢٣ ٠١.٢٥.٠٨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845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158115</wp:posOffset>
            </wp:positionV>
            <wp:extent cx="1281038" cy="812344"/>
            <wp:effectExtent l="133350" t="114300" r="147955" b="159385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Screenshot ٠٨-٢٣-٢٠٢٣ ٠١.٢٥.٢١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38" cy="8123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180975</wp:posOffset>
            </wp:positionV>
            <wp:extent cx="1308100" cy="769620"/>
            <wp:effectExtent l="133350" t="114300" r="139700" b="16383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Screenshot ٠٨-٢٣-٢٠٢٣ ٠١.٢٥.٣٤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6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2E9" w:rsidRPr="00DF52E9" w:rsidP="00DF52E9" w14:paraId="2AA5AF5D" w14:textId="67FFDB3C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17E69" w:rsidRPr="00235966" w:rsidP="007A7804" w14:paraId="14C2D46B" w14:textId="78FC584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bookmarkStart w:id="0" w:name="_GoBack"/>
      <w:bookmarkEnd w:id="0"/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ascii="Calibri" w:eastAsia="Calibri" w:hAnsi="Calibri" w:cs="Arial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7" style="width:59.4pt;height:24pt;margin-top:25.5pt;margin-left:97.2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f" strokecolor="#385d8a" strokeweight="0.25pt">
                <v:textbox>
                  <w:txbxContent>
                    <w:p w:rsidR="00FD2551" w:rsidRPr="00FD2551" w:rsidP="00FD255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D2551">
                        <w:rPr>
                          <w:rFonts w:ascii="Calibri" w:eastAsia="Calibri" w:hAnsi="Calibri" w:cs="Arial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331470</wp:posOffset>
                </wp:positionV>
                <wp:extent cx="754380" cy="304800"/>
                <wp:effectExtent l="0" t="0" r="0" b="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ascii="Calibri" w:eastAsia="Calibri" w:hAnsi="Calibri" w:cs="Arial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8" style="width:59.4pt;height:24pt;margin-top:26.1pt;margin-left:237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ed="f" fillcolor="this" stroked="f" strokecolor="#385d8a" strokeweight="0.25pt">
                <v:textbox>
                  <w:txbxContent>
                    <w:p w:rsidR="00FD2551" w:rsidRPr="00FD2551" w:rsidP="00FD255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D2551">
                        <w:rPr>
                          <w:rFonts w:ascii="Calibri" w:eastAsia="Calibri" w:hAnsi="Calibri" w:cs="Arial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15C7788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D2551">
                              <w:rPr>
                                <w:rFonts w:ascii="Calibri" w:eastAsia="Calibri" w:hAnsi="Calibri" w:cs="Arial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9" style="width:59.4pt;height:24pt;margin-top:25.5pt;margin-left:366.6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ed="f" fillcolor="this" stroked="f" strokecolor="#385d8a" strokeweight="0.25pt">
                <v:textbox>
                  <w:txbxContent>
                    <w:p w:rsidR="00FD2551" w:rsidRPr="00FD2551" w:rsidP="00FD2551" w14:textId="15C7788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D2551">
                        <w:rPr>
                          <w:rFonts w:ascii="Calibri" w:eastAsia="Calibri" w:hAnsi="Calibri" w:cs="Arial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718185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0" type="#_x0000_t202" style="width:79.75pt;height:27.1pt;margin-top:56.55pt;margin-left:-63.25pt;mso-width-percent:0;mso-width-relative:margin;mso-wrap-distance-bottom:0;mso-wrap-distance-left:9pt;mso-wrap-distance-right:9pt;mso-wrap-distance-top:0;position:absolute;v-text-anchor:middle;z-index:251668480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rom="-132.6pt,247.55pt" to="536.95pt,248.9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0CFCC0C2">
            <w:pPr>
              <w:bidi/>
              <w:spacing w:after="200" w:line="276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اختبار الفترة الأولى</w:t>
            </w:r>
            <w:r w:rsidR="00041F2A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 xml:space="preserve"> الصف السادس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مدرسة  :</w:t>
            </w:r>
            <w:r w:rsidRPr="004A1123">
              <w:rPr>
                <w:rFonts w:hint="cs"/>
                <w:rtl/>
                <w:lang w:val="en-US" w:eastAsia="en-US" w:bidi="ar-SA"/>
              </w:rPr>
              <w:t>.......................................</w:t>
            </w:r>
          </w:p>
        </w:tc>
      </w:tr>
    </w:tbl>
    <w:p w:rsidR="004A1123" w14:paraId="3026C253" w14:textId="498ACA4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75565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1123">
                              <w:rPr>
                                <w:rFonts w:ascii="Calibri" w:eastAsia="Calibri" w:hAnsi="Calibri" w:cstheme="minorHAns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ascii="Calibri" w:eastAsia="Calibri" w:hAnsi="Calibri" w:cstheme="minorHAns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2" style="width:446.25pt;height:27pt;margin-top:5.95pt;margin-left:55.25pt;mso-wrap-distance-bottom:0;mso-wrap-distance-left:9pt;mso-wrap-distance-right:9pt;mso-wrap-distance-top:0;position:absolute;v-text-anchor:middle;z-index:251689984" arcsize="10923f" filled="f" fillcolor="this" stroked="t" strokecolor="#1c334e" strokeweight="1pt">
                <v:textbox>
                  <w:txbxContent>
                    <w:p w:rsidR="004A1123" w:rsidRPr="004A1123" w:rsidP="004A1123" w14:textId="008CDAE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A1123">
                        <w:rPr>
                          <w:rFonts w:ascii="Calibri" w:eastAsia="Calibri" w:hAnsi="Calibri" w:cstheme="minorHAnsi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ascii="Calibri" w:eastAsia="Calibri" w:hAnsi="Calibri" w:cstheme="minorHAns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4A1123">
                                <w:rPr>
                                  <w:rFonts w:ascii="Calibri" w:eastAsia="Calibri" w:hAnsi="Calibr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3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roundrect id="_x0000_s1044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4A1123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4A1123" w:rsidRPr="004A1123" w:rsidP="004A1123" w14:textId="49C07F8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4A1123">
                          <w:rPr>
                            <w:rFonts w:ascii="Calibri" w:eastAsia="Calibri" w:hAnsi="Calibr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45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4A1123" w14:paraId="5D20219C" w14:textId="6E03602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4A1123" w:rsidRPr="009D1021" w14:paraId="4E8D81FA" w14:textId="26557BB0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743AF" w:rsidRPr="004A1123" w:rsidP="004A1123" w14:textId="219A4AB0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6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07392" coordorigin="0,0" coordsize="21600,21600">
                <v:roundrect id="_x0000_s1047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D743AF" w:rsidRPr="004A1123" w:rsidP="004A1123" w14:textId="219A4AB0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roundrect>
                <v:line id="_x0000_s1048" style="flip:x;position:absolute;v-text-anchor:top" from="0,10600" to="21600,10600" fillcolor="this" stroked="t" strokecolor="#1c334e" strokeweight="2pt"/>
              </v:group>
            </w:pict>
          </mc:Fallback>
        </mc:AlternateContent>
      </w:r>
      <w:r w:rsidRPr="009D1021" w:rsidR="004A112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السؤال الأول: ضع علامة </w:t>
      </w:r>
      <w:r w:rsidR="00EE447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(</w:t>
      </w:r>
      <w:r w:rsidRPr="009D1021" w:rsidR="004A112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صح</w:t>
      </w:r>
      <w:r w:rsidR="00EE447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)</w:t>
      </w:r>
      <w:r w:rsidRPr="009D1021" w:rsidR="004A112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أمام العبارة الصحيحة </w:t>
      </w:r>
      <w:r w:rsidR="00EE447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وعلامة (</w:t>
      </w:r>
      <w:r w:rsidRPr="009D1021" w:rsidR="004A112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خطأ</w:t>
      </w:r>
      <w:r w:rsidR="00EE447E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)</w:t>
      </w:r>
      <w:r w:rsidRPr="009D1021" w:rsidR="004A112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أمام العبارة الخاطئة:</w:t>
      </w:r>
    </w:p>
    <w:p w:rsidR="009D1021" w:rsidRPr="009D1021" w:rsidP="009D1021" w14:paraId="4025A6FD" w14:textId="54CC7BB5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النمذجة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</w:t>
      </w:r>
      <w:r w:rsidR="00D743AF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(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ثنائية الأبعاد</w:t>
      </w:r>
      <w:r w:rsidR="00D743AF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)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لها ثلاثة أبعاد طول وعرض وارتفاع.                   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(      </w:t>
      </w:r>
      <w:r w:rsidRPr="00C34D7C">
        <w:rPr>
          <w:rFonts w:ascii="Calibri" w:eastAsia="Calibri" w:hAnsi="Calibri" w:cstheme="minorHAnsi"/>
          <w:sz w:val="22"/>
          <w:szCs w:val="22"/>
          <w:rtl/>
          <w:lang w:val="en-US" w:eastAsia="en-US" w:bidi="ar-SA"/>
        </w:rPr>
        <w:t xml:space="preserve"> </w:t>
      </w:r>
      <w:r w:rsidR="00D743AF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9D1021" w:rsidRPr="009D1021" w:rsidP="009D1021" w14:paraId="7F840109" w14:textId="2A9123EC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النمذجة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</w:t>
      </w:r>
      <w:r w:rsidR="00D743AF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(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ثلاثية الأبعاد</w:t>
      </w:r>
      <w:r w:rsidR="00D743AF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)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لها بعدين اثنين هما الطول والعرض فقط.           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  (</w:t>
      </w:r>
      <w:r w:rsidRPr="009D1021">
        <w:rPr>
          <w:rFonts w:ascii="Calibri" w:eastAsia="Calibri" w:hAnsi="Calibri" w:cstheme="minorHAnsi"/>
          <w:sz w:val="30"/>
          <w:szCs w:val="30"/>
          <w:rtl/>
          <w:lang w:val="en-US" w:eastAsia="en-US" w:bidi="ar-SA"/>
        </w:rPr>
        <w:t xml:space="preserve">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9D1021" w:rsidRPr="009D1021" w:rsidP="009D1021" w14:paraId="0628C144" w14:textId="3CB22867">
      <w:pPr>
        <w:pStyle w:val="ListParagraph"/>
        <w:numPr>
          <w:ilvl w:val="0"/>
          <w:numId w:val="1"/>
        </w:numPr>
        <w:tabs>
          <w:tab w:val="left" w:pos="8561"/>
          <w:tab w:val="left" w:pos="884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نستخدم برنامج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تينكركاد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لتصميم الأشكال ثلاثية الأبعاد.                    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     </w:t>
      </w:r>
      <w:r w:rsidRPr="00D743AF">
        <w:rPr>
          <w:rFonts w:ascii="Calibri" w:eastAsia="Calibri" w:hAnsi="Calibri" w:cstheme="minorHAnsi"/>
          <w:sz w:val="2"/>
          <w:szCs w:val="2"/>
          <w:rtl/>
          <w:lang w:val="en-US" w:eastAsia="en-US" w:bidi="ar-SA"/>
        </w:rPr>
        <w:t xml:space="preserve"> </w:t>
      </w:r>
      <w:r w:rsidRPr="00C34D7C">
        <w:rPr>
          <w:rFonts w:ascii="Calibri" w:eastAsia="Calibri" w:hAnsi="Calibri" w:cstheme="minorHAnsi"/>
          <w:sz w:val="20"/>
          <w:szCs w:val="20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(</w:t>
      </w:r>
      <w:r w:rsidRPr="009D1021">
        <w:rPr>
          <w:rFonts w:ascii="Calibri" w:eastAsia="Calibri" w:hAnsi="Calibri" w:cstheme="minorHAnsi"/>
          <w:sz w:val="30"/>
          <w:szCs w:val="30"/>
          <w:rtl/>
          <w:lang w:val="en-US" w:eastAsia="en-US" w:bidi="ar-SA"/>
        </w:rPr>
        <w:tab/>
      </w:r>
      <w:r w:rsidRPr="00C34D7C" w:rsidR="00D743AF">
        <w:rPr>
          <w:rFonts w:ascii="Calibri" w:eastAsia="Calibri" w:hAnsi="Calibri" w:cstheme="minorHAnsi" w:hint="cs"/>
          <w:sz w:val="12"/>
          <w:szCs w:val="12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9D1021" w:rsidRPr="009D1021" w:rsidP="009D1021" w14:paraId="648AFF14" w14:textId="6C6869DE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برنامج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تينكركاد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مجاني.                                                        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        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    </w:t>
      </w:r>
      <w:r w:rsidRPr="00C34D7C">
        <w:rPr>
          <w:rFonts w:ascii="Calibri" w:eastAsia="Calibri" w:hAnsi="Calibri" w:cstheme="minorHAnsi"/>
          <w:sz w:val="10"/>
          <w:szCs w:val="10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(</w:t>
      </w:r>
      <w:r w:rsidRPr="009D1021">
        <w:rPr>
          <w:rFonts w:ascii="Calibri" w:eastAsia="Calibri" w:hAnsi="Calibri" w:cstheme="minorHAnsi"/>
          <w:sz w:val="30"/>
          <w:szCs w:val="30"/>
          <w:rtl/>
          <w:lang w:val="en-US" w:eastAsia="en-US" w:bidi="ar-SA"/>
        </w:rPr>
        <w:t xml:space="preserve">      </w:t>
      </w:r>
      <w:r w:rsidR="00D743AF">
        <w:rPr>
          <w:rFonts w:ascii="Calibri" w:eastAsia="Calibri" w:hAnsi="Calibri" w:cstheme="minorHAnsi" w:hint="cs"/>
          <w:sz w:val="30"/>
          <w:szCs w:val="30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9D1021" w:rsidRPr="009D1021" w:rsidP="009D1021" w14:paraId="43689701" w14:textId="4AB09C71">
      <w:pPr>
        <w:pStyle w:val="ListParagraph"/>
        <w:numPr>
          <w:ilvl w:val="0"/>
          <w:numId w:val="1"/>
        </w:numPr>
        <w:tabs>
          <w:tab w:val="left" w:pos="8419"/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مساحة العمل في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تينكركاد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:هي سطح مستوي لإنشاء الأشكال ومعالجتها.     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 </w:t>
      </w:r>
      <w:r w:rsidRPr="00C34D7C">
        <w:rPr>
          <w:rFonts w:ascii="Calibri" w:eastAsia="Calibri" w:hAnsi="Calibri" w:cstheme="minorHAnsi"/>
          <w:sz w:val="24"/>
          <w:szCs w:val="24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(</w:t>
      </w:r>
      <w:r w:rsidRPr="009D1021">
        <w:rPr>
          <w:rFonts w:ascii="Calibri" w:eastAsia="Calibri" w:hAnsi="Calibri" w:cstheme="minorHAnsi"/>
          <w:sz w:val="30"/>
          <w:szCs w:val="30"/>
          <w:rtl/>
          <w:lang w:val="en-US" w:eastAsia="en-US" w:bidi="ar-SA"/>
        </w:rPr>
        <w:t xml:space="preserve"> 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9D1021" w:rsidP="009D1021" w14:paraId="1E75DB0E" w14:textId="5CDC0A81">
      <w:pPr>
        <w:pStyle w:val="ListParagraph"/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تستخدم مقابض الأشكل في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تينكركاد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 xml:space="preserve"> لتوسيع وتقليص الشكل وتدويره وإمالته.             </w:t>
      </w:r>
      <w:r w:rsid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</w:t>
      </w:r>
      <w:r w:rsidRPr="00C34D7C">
        <w:rPr>
          <w:rFonts w:ascii="Calibri" w:eastAsia="Calibri" w:hAnsi="Calibri" w:cstheme="minorHAnsi"/>
          <w:sz w:val="10"/>
          <w:szCs w:val="10"/>
          <w:rtl/>
          <w:lang w:val="en-US" w:eastAsia="en-US" w:bidi="ar-SA"/>
        </w:rPr>
        <w:t xml:space="preserve"> </w:t>
      </w:r>
      <w:r w:rsidRPr="00D743AF">
        <w:rPr>
          <w:rFonts w:ascii="Calibri" w:eastAsia="Calibri" w:hAnsi="Calibri" w:cstheme="minorHAnsi"/>
          <w:sz w:val="16"/>
          <w:szCs w:val="16"/>
          <w:rtl/>
          <w:lang w:val="en-US" w:eastAsia="en-US" w:bidi="ar-SA"/>
        </w:rPr>
        <w:t xml:space="preserve">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(</w:t>
      </w:r>
      <w:r w:rsidR="00C34D7C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C34D7C" w:rsidR="00C34D7C">
        <w:rPr>
          <w:rFonts w:ascii="Calibri" w:eastAsia="Calibri" w:hAnsi="Calibri" w:cstheme="minorHAnsi" w:hint="cs"/>
          <w:sz w:val="22"/>
          <w:szCs w:val="22"/>
          <w:rtl/>
          <w:lang w:val="en-US" w:eastAsia="en-US" w:bidi="ar-SA"/>
        </w:rPr>
        <w:t xml:space="preserve"> </w:t>
      </w:r>
      <w:r w:rsidR="00C34D7C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</w:t>
      </w:r>
      <w:r w:rsidRPr="009D1021">
        <w:rPr>
          <w:rFonts w:ascii="Calibri" w:eastAsia="Calibri" w:hAnsi="Calibri" w:cstheme="minorHAnsi"/>
          <w:sz w:val="28"/>
          <w:szCs w:val="28"/>
          <w:rtl/>
          <w:lang w:val="en-US" w:eastAsia="en-US" w:bidi="ar-SA"/>
        </w:rPr>
        <w:t>)</w:t>
      </w:r>
    </w:p>
    <w:p w:rsidR="00531E83" w:rsidP="00531E83" w14:paraId="4D285B1C" w14:textId="008BE948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في برنامج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تينكركاد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يوجد 3 أنواع من الأشكال صلبة ومفرغة ومدمجة.                         </w:t>
      </w:r>
      <w:r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C34D7C">
        <w:rPr>
          <w:rFonts w:ascii="Calibri" w:eastAsia="Calibri" w:hAnsi="Calibri" w:cstheme="minorHAnsi" w:hint="cs"/>
          <w:sz w:val="18"/>
          <w:szCs w:val="18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( </w:t>
      </w:r>
      <w:r w:rsidRPr="00C34D7C">
        <w:rPr>
          <w:rFonts w:ascii="Calibri" w:eastAsia="Calibri" w:hAnsi="Calibri" w:cstheme="minorHAnsi" w:hint="cs"/>
          <w:sz w:val="48"/>
          <w:szCs w:val="48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)</w:t>
      </w:r>
    </w:p>
    <w:p w:rsidR="00531E83" w:rsidP="00531E83" w14:paraId="74B41490" w14:textId="128130A6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لمحاذاة الأشكال في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تينكركاد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نستخدم أداة مضاعفة وتكرار </w:t>
      </w:r>
      <w:r w:rsidRPr="00531E83">
        <w:rPr>
          <w:rFonts w:ascii="Calibri" w:eastAsia="Calibri" w:hAnsi="Calibri" w:cstheme="minorHAnsi"/>
          <w:sz w:val="28"/>
          <w:szCs w:val="28"/>
          <w:lang w:val="en-US" w:eastAsia="en-US" w:bidi="ar-SA"/>
        </w:rPr>
        <w:t>Duplicate and repeat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.       </w:t>
      </w:r>
      <w:r w:rsidRPr="00C34D7C">
        <w:rPr>
          <w:rFonts w:ascii="Calibri" w:eastAsia="Calibri" w:hAnsi="Calibri" w:cstheme="minorHAnsi" w:hint="cs"/>
          <w:sz w:val="10"/>
          <w:szCs w:val="10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( </w:t>
      </w:r>
      <w:r w:rsidRPr="00C34D7C">
        <w:rPr>
          <w:rFonts w:ascii="Calibri" w:eastAsia="Calibri" w:hAnsi="Calibri" w:cstheme="minorHAnsi" w:hint="cs"/>
          <w:sz w:val="54"/>
          <w:szCs w:val="54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)</w:t>
      </w:r>
    </w:p>
    <w:p w:rsidR="00531E83" w:rsidRPr="00531E83" w:rsidP="00531E83" w14:paraId="62538986" w14:textId="4217BD20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في برنامج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تينكركاد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نستطيع تغيير أبعاد الأشكال (الطول والعرض والارتفاع).                </w:t>
      </w:r>
      <w:r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</w:t>
      </w:r>
      <w:r w:rsidRPr="00C34D7C" w:rsidR="00C34D7C">
        <w:rPr>
          <w:rFonts w:ascii="Calibri" w:eastAsia="Calibri" w:hAnsi="Calibri" w:cstheme="minorHAnsi" w:hint="cs"/>
          <w:sz w:val="18"/>
          <w:szCs w:val="18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(   </w:t>
      </w:r>
      <w:r w:rsidRPr="00C34D7C">
        <w:rPr>
          <w:rFonts w:ascii="Calibri" w:eastAsia="Calibri" w:hAnsi="Calibri" w:cstheme="minorHAnsi" w:hint="cs"/>
          <w:sz w:val="42"/>
          <w:szCs w:val="42"/>
          <w:rtl/>
          <w:lang w:val="en-US" w:eastAsia="en-US" w:bidi="ar-SA"/>
        </w:rPr>
        <w:t xml:space="preserve"> 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)</w:t>
      </w:r>
    </w:p>
    <w:p w:rsidR="00531E83" w:rsidRPr="00531E83" w:rsidP="00531E83" w14:paraId="742618F2" w14:textId="23BF4AD5">
      <w:pPr>
        <w:pStyle w:val="ListParagraph"/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الشكل الصلب: هو شكل ثلاثي أبعاد مصمت تماما.                                                         (   </w:t>
      </w:r>
      <w:r w:rsidRPr="00C34D7C">
        <w:rPr>
          <w:rFonts w:ascii="Calibri" w:eastAsia="Calibri" w:hAnsi="Calibri" w:cstheme="minorHAnsi" w:hint="cs"/>
          <w:sz w:val="56"/>
          <w:szCs w:val="56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)</w:t>
      </w:r>
    </w:p>
    <w:p w:rsidR="00531E83" w:rsidP="00531E83" w14:paraId="7497F25F" w14:textId="7CA69EAC">
      <w:pPr>
        <w:pStyle w:val="ListParagraph"/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تستخدم الاشكال المفرغة لإنشاء تجاويف أو فراغات داخل جسم صلب.                         </w:t>
      </w:r>
      <w:r w:rsidRPr="00C34D7C">
        <w:rPr>
          <w:rFonts w:ascii="Calibri" w:eastAsia="Calibri" w:hAnsi="Calibri" w:cstheme="minorHAnsi" w:hint="cs"/>
          <w:sz w:val="14"/>
          <w:szCs w:val="14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(     </w:t>
      </w:r>
      <w:r w:rsidRPr="00C34D7C">
        <w:rPr>
          <w:rFonts w:ascii="Calibri" w:eastAsia="Calibri" w:hAnsi="Calibri" w:cstheme="minorHAnsi" w:hint="cs"/>
          <w:sz w:val="42"/>
          <w:szCs w:val="42"/>
          <w:rtl/>
          <w:lang w:val="en-US" w:eastAsia="en-US" w:bidi="ar-SA"/>
        </w:rPr>
        <w:t xml:space="preserve"> 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)</w:t>
      </w:r>
    </w:p>
    <w:p w:rsidR="00531E83" w:rsidRPr="00531E83" w:rsidP="00531E83" w14:paraId="46EEC096" w14:textId="066649E2">
      <w:pPr>
        <w:pStyle w:val="ListParagraph"/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في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تينكركاد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يمكن تغيير طريقة عرض الشكل ثلاثي الأبعاد بأداة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فيوكيوب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531E83">
        <w:rPr>
          <w:rFonts w:ascii="Calibri" w:eastAsia="Calibri" w:hAnsi="Calibri" w:cstheme="minorHAnsi"/>
          <w:sz w:val="28"/>
          <w:szCs w:val="28"/>
          <w:lang w:val="en-US" w:eastAsia="en-US" w:bidi="ar-SA"/>
        </w:rPr>
        <w:t>View Cube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>.       (</w:t>
      </w:r>
      <w:r w:rsidR="00C34D7C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      </w:t>
      </w:r>
      <w:r w:rsidRPr="00531E83">
        <w:rPr>
          <w:rFonts w:ascii="Calibri" w:eastAsia="Calibri" w:hAnsi="Calibri" w:cstheme="minorHAnsi" w:hint="cs"/>
          <w:sz w:val="28"/>
          <w:szCs w:val="28"/>
          <w:rtl/>
          <w:lang w:val="en-US" w:eastAsia="en-US" w:bidi="ar-SA"/>
        </w:rPr>
        <w:t xml:space="preserve"> )</w:t>
      </w:r>
    </w:p>
    <w:p w:rsidR="00D743AF" w:rsidP="00531E83" w14:paraId="5C0EE029" w14:textId="2D1D9ECF">
      <w:pPr>
        <w:tabs>
          <w:tab w:val="left" w:pos="8703"/>
          <w:tab w:val="left" w:pos="8845"/>
          <w:tab w:val="left" w:pos="9412"/>
        </w:tabs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</w:p>
    <w:p w:rsidR="00531E83" w:rsidRPr="00531E83" w:rsidP="00531E83" w14:paraId="40D4895C" w14:textId="5E0C0530">
      <w:pPr>
        <w:tabs>
          <w:tab w:val="left" w:pos="8703"/>
          <w:tab w:val="left" w:pos="8845"/>
          <w:tab w:val="left" w:pos="9412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6B69A7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6172504</wp:posOffset>
            </wp:positionH>
            <wp:positionV relativeFrom="paragraph">
              <wp:posOffset>4550244</wp:posOffset>
            </wp:positionV>
            <wp:extent cx="481378" cy="478347"/>
            <wp:effectExtent l="0" t="0" r="0" b="0"/>
            <wp:wrapNone/>
            <wp:docPr id="1817741104" name="صورة 181774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4110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78" cy="47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383568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743AF" w:rsidRPr="004A1123" w:rsidP="004A1123" w14:textId="4BEA3B6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9" style="width:31.5pt;height:43.5pt;margin-top:30.2pt;margin-left:0.05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<v:roundrect id="_x0000_s1050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D743AF" w:rsidRPr="004A1123" w:rsidP="004A1123" w14:textId="4BEA3B63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51" style="flip:x;position:absolute;v-text-anchor:top" from="0,10600" to="21600,10600" fillcolor="this" stroked="t" strokecolor="#1c334e" strokeweight="2pt"/>
              </v:group>
            </w:pict>
          </mc:Fallback>
        </mc:AlternateContent>
      </w:r>
      <w:r w:rsidRPr="009D1021" w:rsidR="00531E8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="00531E8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الثاني</w:t>
      </w:r>
      <w:r w:rsidRPr="009D1021" w:rsidR="00531E8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: </w:t>
      </w:r>
      <w:r w:rsidR="00531E8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حدد نوع الأشكال التالية</w:t>
      </w:r>
      <w:r w:rsidRPr="009D1021" w:rsidR="00531E83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2182"/>
        <w:gridCol w:w="850"/>
        <w:gridCol w:w="1220"/>
        <w:gridCol w:w="2268"/>
        <w:gridCol w:w="709"/>
        <w:gridCol w:w="1274"/>
      </w:tblGrid>
      <w:tr w14:paraId="6541FE77" w14:textId="77777777" w:rsidTr="00492C77">
        <w:tblPrEx>
          <w:tblW w:w="0" w:type="auto"/>
          <w:jc w:val="center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jc w:val="center"/>
        </w:trPr>
        <w:tc>
          <w:tcPr>
            <w:tcW w:w="2182" w:type="dxa"/>
            <w:vMerge w:val="restart"/>
            <w:tcBorders>
              <w:bottom w:val="single" w:sz="4" w:space="0" w:color="auto"/>
            </w:tcBorders>
            <w:vAlign w:val="center"/>
          </w:tcPr>
          <w:p w:rsidR="004A6217" w:rsidRPr="00531E83" w:rsidP="00BF7518" w14:paraId="66C310B5" w14:textId="17DDB320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66"/>
                <w:szCs w:val="6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-84455</wp:posOffset>
                      </wp:positionV>
                      <wp:extent cx="817245" cy="508635"/>
                      <wp:effectExtent l="19050" t="19050" r="20955" b="43815"/>
                      <wp:wrapNone/>
                      <wp:docPr id="996574463" name="سهم: لليمي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817245" cy="5086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6" o:spid="_x0000_s1052" type="#_x0000_t13" style="width:64.35pt;height:40.05pt;margin-top:-6.65pt;margin-left:13.75pt;mso-height-percent:0;mso-height-relative:margin;mso-width-percent:0;mso-width-relative:margin;mso-wrap-distance-bottom:0;mso-wrap-distance-left:9pt;mso-wrap-distance-right:9pt;mso-wrap-distance-top:0;position:absolute;rotation:180;v-text-anchor:middle;z-index:251697152" adj="14878" fillcolor="#8064a2" stroked="t" strokecolor="#322642" strokeweight="2pt"/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6217" w:rsidRPr="00531E83" w:rsidP="00BF7518" w14:paraId="6464EF21" w14:textId="65B74146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7B5FE863" w14:textId="01707F3F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ثنائي الأبعاد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31376B01" w14:textId="1800C3A9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b/>
                <w:bCs/>
                <w:noProof/>
                <w:sz w:val="66"/>
                <w:szCs w:val="66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-97155</wp:posOffset>
                  </wp:positionV>
                  <wp:extent cx="838835" cy="749935"/>
                  <wp:effectExtent l="0" t="0" r="0" b="0"/>
                  <wp:wrapNone/>
                  <wp:docPr id="576720496" name="نموذج ثلاثي الأبعاد 3" descr="Xbox Wireless Controller-White"/>
                  <wp:cNvGraphicFramePr>
                    <a:graphicFrameLocks xmlns:a="http://schemas.openxmlformats.org/drawingml/2006/main" noChangeAspect="1" noGrp="1" noMove="1" noSelect="1" noDrilldown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20496" name="نموذج ثلاثي الأبعاد 3" descr="Xbox Wireless Controller-White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6217" w:rsidRPr="00531E83" w:rsidP="00BF7518" w14:paraId="3610D696" w14:textId="5A65C229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A6217" w:rsidRPr="00531E83" w:rsidP="00492C77" w14:paraId="582D8486" w14:textId="562E6CB3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ثنائي الأبعاد</w:t>
            </w:r>
          </w:p>
        </w:tc>
      </w:tr>
      <w:tr w14:paraId="00BB8CEB" w14:textId="77777777" w:rsidTr="00492C7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3CE5D3F5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58012AA8" w14:textId="2B74081E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2FCC09C0" w14:textId="5035182B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الأبعاد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2981320A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5C698412" w14:textId="730CE6EE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492C77" w14:paraId="073E6BD5" w14:textId="42F133BA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الأبعاد</w:t>
            </w:r>
          </w:p>
        </w:tc>
      </w:tr>
      <w:tr w14:paraId="64A763E1" w14:textId="77777777" w:rsidTr="00492C77">
        <w:tblPrEx>
          <w:tblW w:w="0" w:type="auto"/>
          <w:jc w:val="left"/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</w:tcBorders>
          </w:tcPr>
          <w:p w:rsidR="004A6217" w:rsidRPr="00531E83" w:rsidP="00BF7518" w14:paraId="7FCB88E7" w14:textId="78A9BF81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66"/>
                <w:szCs w:val="66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8255</wp:posOffset>
                  </wp:positionV>
                  <wp:extent cx="720097" cy="878992"/>
                  <wp:effectExtent l="0" t="0" r="3810" b="0"/>
                  <wp:wrapNone/>
                  <wp:docPr id="956080653" name="نموذج ثلاثي الأبعاد 7" descr="Treasure Chest Open Empty"/>
                  <wp:cNvGraphicFramePr>
                    <a:graphicFrameLocks xmlns:a="http://schemas.openxmlformats.org/drawingml/2006/main" noChangeAspect="1" noGrp="1" noMove="1" noSelect="1" noDrilldown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80653" name="نموذج ثلاثي الأبعاد 7" descr="Treasure Chest Open Empty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:rsidR="004A6217" w:rsidRPr="00531E83" w:rsidP="00BF7518" w14:paraId="3E5003DF" w14:textId="3E2320A8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1EB168E4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ثنائي الأبعاد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A6217" w:rsidRPr="00531E83" w:rsidP="00BF7518" w14:paraId="1711B55E" w14:textId="7850BF2F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rFonts w:cstheme="minorHAnsi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289712</wp:posOffset>
                      </wp:positionH>
                      <wp:positionV relativeFrom="paragraph">
                        <wp:posOffset>208204</wp:posOffset>
                      </wp:positionV>
                      <wp:extent cx="700405" cy="610285"/>
                      <wp:effectExtent l="19050" t="19050" r="42545" b="18415"/>
                      <wp:wrapNone/>
                      <wp:docPr id="1038153070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00405" cy="610285"/>
                                <a:chOff x="0" y="0"/>
                                <a:chExt cx="700405" cy="610285"/>
                              </a:xfrm>
                            </wpg:grpSpPr>
                            <wps:wsp xmlns:wps="http://schemas.microsoft.com/office/word/2010/wordprocessingShape">
                              <wps:cNvPr id="1348374297" name="مخطط انسيابي: محطة طرفية 5"/>
                              <wps:cNvSpPr/>
                              <wps:spPr>
                                <a:xfrm>
                                  <a:off x="35814" y="284530"/>
                                  <a:ext cx="64325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6">
                                    <a:shade val="15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4588890" name="مثلث متساوي الساقين 8"/>
                              <wps:cNvSpPr/>
                              <wps:spPr>
                                <a:xfrm>
                                  <a:off x="0" y="0"/>
                                  <a:ext cx="700405" cy="28321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7760755" name="مخطط انسيابي: محطة طرفية 5"/>
                              <wps:cNvSpPr/>
                              <wps:spPr>
                                <a:xfrm>
                                  <a:off x="302819" y="441807"/>
                                  <a:ext cx="105177" cy="167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6">
                                    <a:shade val="15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9" o:spid="_x0000_s1053" style="width:60pt;height:51pt;margin-top:16.39pt;margin-left:22.81pt;mso-wrap-distance-bottom:0;mso-wrap-distance-left:9pt;mso-wrap-distance-right:9pt;mso-wrap-distance-top:0;position:absolute;z-index:251699200" coordorigin="0,0" coordsize="21600,21600">
                      <v:rect id="_x0000_s1054" style="width:19838;height:11530;left:1104;position:absolute;top:10070;v-text-anchor:middle" filled="f" fillcolor="this" stroked="t" strokecolor="#683c18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55" type="#_x0000_t5" style="width:21600;height:10024;position:absolute;v-text-anchor:middle" filled="f" fillcolor="this" stroked="t" strokecolor="#1c334e" strokeweight="1.5pt"/>
                      <v:rect id="_x0000_s1056" style="width:3244;height:5916;left:9339;position:absolute;top:15637;v-text-anchor:middle" filled="f" fillcolor="this" stroked="t" strokecolor="#683c18" strokeweight="1.5pt"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12" w:space="0" w:color="auto"/>
            </w:tcBorders>
          </w:tcPr>
          <w:p w:rsidR="004A6217" w:rsidRPr="00531E83" w:rsidP="00BF7518" w14:paraId="1D679604" w14:textId="13D4A6C2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4A6217" w:rsidRPr="00531E83" w:rsidP="00492C77" w14:paraId="29F2DA24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ثنائي الأبعاد</w:t>
            </w:r>
          </w:p>
        </w:tc>
      </w:tr>
      <w:tr w14:paraId="49A3D6F4" w14:textId="77777777" w:rsidTr="00492C77">
        <w:tblPrEx>
          <w:tblW w:w="0" w:type="auto"/>
          <w:jc w:val="left"/>
          <w:tblLook w:val="04A0"/>
        </w:tblPrEx>
        <w:trPr>
          <w:jc w:val="left"/>
        </w:trPr>
        <w:tc>
          <w:tcPr>
            <w:tcW w:w="2182" w:type="dxa"/>
            <w:vMerge/>
            <w:tcBorders>
              <w:bottom w:val="double" w:sz="12" w:space="0" w:color="auto"/>
            </w:tcBorders>
          </w:tcPr>
          <w:p w:rsidR="004A6217" w:rsidRPr="00531E83" w:rsidP="00BF7518" w14:paraId="04AF8F8D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4A6217" w:rsidRPr="00531E83" w:rsidP="00BF7518" w14:paraId="5E22BB69" w14:textId="6FD34FEF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757C84E8" w14:textId="1F3F6133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الأبعاد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:rsidR="004A6217" w:rsidRPr="00531E83" w:rsidP="00BF7518" w14:paraId="4503A959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4A6217" w:rsidRPr="00531E83" w:rsidP="00BF7518" w14:paraId="388498EB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bottom w:val="double" w:sz="12" w:space="0" w:color="auto"/>
            </w:tcBorders>
            <w:vAlign w:val="center"/>
          </w:tcPr>
          <w:p w:rsidR="004A6217" w:rsidRPr="00531E83" w:rsidP="00492C77" w14:paraId="51EB4430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الأبعاد</w:t>
            </w:r>
          </w:p>
        </w:tc>
      </w:tr>
      <w:tr w14:paraId="3B3B1EEC" w14:textId="77777777" w:rsidTr="00492C77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775D487D" w14:textId="117A041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492C77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227759</wp:posOffset>
                  </wp:positionH>
                  <wp:positionV relativeFrom="paragraph">
                    <wp:posOffset>35400</wp:posOffset>
                  </wp:positionV>
                  <wp:extent cx="788156" cy="939593"/>
                  <wp:effectExtent l="0" t="0" r="0" b="0"/>
                  <wp:wrapNone/>
                  <wp:docPr id="19639142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14211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56" cy="93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  <w:bottom w:val="single" w:sz="4" w:space="0" w:color="auto"/>
            </w:tcBorders>
          </w:tcPr>
          <w:p w:rsidR="00492C77" w:rsidRPr="00531E83" w:rsidP="00BF7518" w14:paraId="50B2E9C2" w14:textId="5152FDFA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7ABE852D" w14:textId="052F4F8A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شكل صـلـب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7A07F70C" w14:textId="5B425C18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492C77">
              <w:rPr>
                <w:rFonts w:cs="Calibri"/>
                <w:noProof/>
                <w:kern w:val="0"/>
                <w:sz w:val="28"/>
                <w:szCs w:val="28"/>
                <w:rtl/>
                <w14:ligatures w14:val="non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69320</wp:posOffset>
                  </wp:positionV>
                  <wp:extent cx="944828" cy="842886"/>
                  <wp:effectExtent l="0" t="0" r="8255" b="0"/>
                  <wp:wrapNone/>
                  <wp:docPr id="170545954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59542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28" cy="84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</w:tcPr>
          <w:p w:rsidR="00492C77" w:rsidRPr="00531E83" w:rsidP="00BF7518" w14:paraId="1E9D7030" w14:textId="3272F093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18E59969" w14:textId="206BD73D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شكل صـلـب</w:t>
            </w:r>
          </w:p>
        </w:tc>
      </w:tr>
      <w:tr w14:paraId="1D32B776" w14:textId="77777777" w:rsidTr="00D743AF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661E0C0A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492C77" w:rsidRPr="00531E83" w:rsidP="00BF7518" w14:paraId="29C0C057" w14:textId="7D3D85E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629F81E0" w14:textId="5EB439E8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شكل مفرغ</w:t>
            </w:r>
          </w:p>
        </w:tc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1C465807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492C77" w:rsidRPr="00531E83" w:rsidP="00BF7518" w14:paraId="51ABBC5D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446621FD" w14:textId="6A50D5B9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شكل مفرغ</w:t>
            </w:r>
          </w:p>
        </w:tc>
      </w:tr>
      <w:tr w14:paraId="1156E563" w14:textId="77777777" w:rsidTr="00D743AF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:rsidR="00D743AF" w:rsidRPr="00531E83" w:rsidP="00BF7518" w14:paraId="79F37FDF" w14:textId="0E371F69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D743AF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45693</wp:posOffset>
                  </wp:positionH>
                  <wp:positionV relativeFrom="paragraph">
                    <wp:posOffset>161566</wp:posOffset>
                  </wp:positionV>
                  <wp:extent cx="1152939" cy="682431"/>
                  <wp:effectExtent l="0" t="0" r="0" b="3810"/>
                  <wp:wrapNone/>
                  <wp:docPr id="206927981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79812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39" cy="68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:rsidR="00D743AF" w:rsidRPr="00531E83" w:rsidP="00BF7518" w14:paraId="0D7D8154" w14:textId="072857B0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22D73BF9" w14:textId="72323839">
            <w:pPr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مساحة العمل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:rsidR="00D743AF" w:rsidRPr="00531E83" w:rsidP="00BF7518" w14:paraId="36248BBC" w14:textId="1BAC538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  <w:r w:rsidRPr="00D743AF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201996</wp:posOffset>
                  </wp:positionH>
                  <wp:positionV relativeFrom="paragraph">
                    <wp:posOffset>115652</wp:posOffset>
                  </wp:positionV>
                  <wp:extent cx="794458" cy="730042"/>
                  <wp:effectExtent l="0" t="0" r="5715" b="0"/>
                  <wp:wrapNone/>
                  <wp:docPr id="175960257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602577" name="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58" cy="73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double" w:sz="12" w:space="0" w:color="auto"/>
            </w:tcBorders>
          </w:tcPr>
          <w:p w:rsidR="00D743AF" w:rsidRPr="00531E83" w:rsidP="00BF7518" w14:paraId="331181B1" w14:textId="11263D95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41A92756" w14:textId="4195CACB">
            <w:pPr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مساحة العمل</w:t>
            </w:r>
          </w:p>
        </w:tc>
      </w:tr>
      <w:tr w14:paraId="382E83AA" w14:textId="77777777" w:rsidTr="00142FB0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D743AF" w:rsidRPr="00531E83" w:rsidP="00BF7518" w14:paraId="70FB60E5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D743AF" w:rsidRPr="00531E83" w:rsidP="00BF7518" w14:paraId="76C120E8" w14:textId="1D18DEB9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6A185DE3" w14:textId="4F45562C">
            <w:pPr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أداة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فيوكيوب</w:t>
            </w:r>
          </w:p>
        </w:tc>
        <w:tc>
          <w:tcPr>
            <w:tcW w:w="226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D743AF" w:rsidRPr="00531E83" w:rsidP="00BF7518" w14:paraId="43D6C62D" w14:textId="77777777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D743AF" w:rsidRPr="00531E83" w:rsidP="00BF7518" w14:paraId="217D77BA" w14:textId="3C39F81B">
            <w:pPr>
              <w:bidi/>
              <w:spacing w:after="200" w:line="276" w:lineRule="auto"/>
              <w:jc w:val="center"/>
              <w:rPr>
                <w:b/>
                <w:bCs/>
                <w:sz w:val="66"/>
                <w:szCs w:val="66"/>
                <w:rtl/>
                <w:lang w:val="en-US" w:eastAsia="en-US" w:bidi="ar-SA"/>
              </w:rPr>
            </w:pPr>
          </w:p>
        </w:tc>
        <w:tc>
          <w:tcPr>
            <w:tcW w:w="127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6566EA11" w14:textId="4160560F">
            <w:pPr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أداة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فيوكيوب</w:t>
            </w:r>
          </w:p>
        </w:tc>
      </w:tr>
    </w:tbl>
    <w:p w:rsidR="005D261C" w:rsidP="00D743AF" w14:paraId="491A0D0E" w14:textId="1378D08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35864</wp:posOffset>
                </wp:positionV>
                <wp:extent cx="2854518" cy="310211"/>
                <wp:effectExtent l="0" t="0" r="0" b="0"/>
                <wp:wrapNone/>
                <wp:docPr id="210936386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4518" cy="31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3AF" w:rsidRPr="00D743AF" w14:textId="1EB85BAB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ascii="Calibri" w:eastAsia="Calibri" w:hAnsi="Calibri" w:cstheme="minorHAns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057" type="#_x0000_t202" style="width:224.77pt;height:24.43pt;margin-top:2.82pt;margin-left:33.55pt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D743AF" w:rsidRPr="00D743AF" w14:textId="1EB85BAB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D743AF">
                        <w:rPr>
                          <w:rFonts w:ascii="Calibri" w:eastAsia="Calibri" w:hAnsi="Calibri" w:cstheme="minorHAnsi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معلم المادة /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4A1123"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1F2A"/>
    <w:rsid w:val="000B1ADF"/>
    <w:rsid w:val="00106261"/>
    <w:rsid w:val="00163CEC"/>
    <w:rsid w:val="001833F3"/>
    <w:rsid w:val="00201EF5"/>
    <w:rsid w:val="00217E69"/>
    <w:rsid w:val="00235966"/>
    <w:rsid w:val="003162ED"/>
    <w:rsid w:val="00492C77"/>
    <w:rsid w:val="004A1123"/>
    <w:rsid w:val="004A6217"/>
    <w:rsid w:val="00521D01"/>
    <w:rsid w:val="00531E83"/>
    <w:rsid w:val="00582FDA"/>
    <w:rsid w:val="005D261C"/>
    <w:rsid w:val="005E0A94"/>
    <w:rsid w:val="00607178"/>
    <w:rsid w:val="00690C84"/>
    <w:rsid w:val="006D2404"/>
    <w:rsid w:val="007A7804"/>
    <w:rsid w:val="008D4F9A"/>
    <w:rsid w:val="008E3C4E"/>
    <w:rsid w:val="009D1021"/>
    <w:rsid w:val="00AA21AD"/>
    <w:rsid w:val="00B97678"/>
    <w:rsid w:val="00BF7518"/>
    <w:rsid w:val="00C14592"/>
    <w:rsid w:val="00C22175"/>
    <w:rsid w:val="00C278E4"/>
    <w:rsid w:val="00C34D7C"/>
    <w:rsid w:val="00C73BFF"/>
    <w:rsid w:val="00D14BD5"/>
    <w:rsid w:val="00D64996"/>
    <w:rsid w:val="00D743AF"/>
    <w:rsid w:val="00DF52E9"/>
    <w:rsid w:val="00E036FD"/>
    <w:rsid w:val="00EE447E"/>
    <w:rsid w:val="00F744EA"/>
    <w:rsid w:val="00FD25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